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954" w:rsidRDefault="00900954" w:rsidP="00EB6592">
      <w:pPr>
        <w:pStyle w:val="Title"/>
        <w:spacing w:after="120" w:line="260" w:lineRule="atLeast"/>
        <w:contextualSpacing w:val="0"/>
      </w:pPr>
      <w:r>
        <w:t>Using Handheld GPS Units in the Field – Overview</w:t>
      </w:r>
    </w:p>
    <w:p w:rsidR="00900954" w:rsidRPr="006454A0" w:rsidRDefault="00A1294C" w:rsidP="00EB6592">
      <w:pPr>
        <w:spacing w:line="260" w:lineRule="atLeast"/>
        <w:rPr>
          <w:i/>
        </w:rPr>
      </w:pPr>
      <w:r>
        <w:rPr>
          <w:i/>
        </w:rPr>
        <w:t xml:space="preserve">Most recently revised </w:t>
      </w:r>
      <w:r w:rsidR="003909FC">
        <w:rPr>
          <w:i/>
        </w:rPr>
        <w:t>10/</w:t>
      </w:r>
      <w:r w:rsidR="00475F36">
        <w:rPr>
          <w:i/>
        </w:rPr>
        <w:t>28</w:t>
      </w:r>
      <w:r w:rsidR="003909FC">
        <w:rPr>
          <w:i/>
        </w:rPr>
        <w:t>/13</w:t>
      </w:r>
    </w:p>
    <w:p w:rsidR="00533A1D" w:rsidRDefault="00533A1D" w:rsidP="00EB6592">
      <w:pPr>
        <w:autoSpaceDE w:val="0"/>
        <w:autoSpaceDN w:val="0"/>
        <w:adjustRightInd w:val="0"/>
        <w:spacing w:after="120" w:line="260" w:lineRule="atLeas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00954" w:rsidRDefault="00900954" w:rsidP="00EB6592">
      <w:pPr>
        <w:pStyle w:val="Heading1"/>
        <w:spacing w:before="0" w:after="120" w:line="260" w:lineRule="atLeast"/>
      </w:pPr>
      <w:r>
        <w:t>Equipment to have with you in the field</w:t>
      </w:r>
    </w:p>
    <w:p w:rsidR="00900954" w:rsidRDefault="00B0227C" w:rsidP="00EB6592">
      <w:pPr>
        <w:pStyle w:val="ListParagraph"/>
        <w:numPr>
          <w:ilvl w:val="0"/>
          <w:numId w:val="3"/>
        </w:numPr>
        <w:spacing w:after="120" w:line="260" w:lineRule="atLeast"/>
        <w:contextualSpacing w:val="0"/>
      </w:pPr>
      <w:r>
        <w:t>PC Laptop</w:t>
      </w:r>
      <w:r w:rsidR="00900954">
        <w:t xml:space="preserve"> loaded with</w:t>
      </w:r>
      <w:r w:rsidR="00533A1D">
        <w:t>:</w:t>
      </w:r>
    </w:p>
    <w:p w:rsidR="00533A1D" w:rsidRDefault="00533A1D" w:rsidP="00E41E77">
      <w:pPr>
        <w:pStyle w:val="ListParagraph"/>
        <w:numPr>
          <w:ilvl w:val="0"/>
          <w:numId w:val="5"/>
        </w:numPr>
        <w:spacing w:after="0" w:line="260" w:lineRule="atLeast"/>
        <w:contextualSpacing w:val="0"/>
      </w:pPr>
      <w:r>
        <w:t xml:space="preserve">DNR </w:t>
      </w:r>
      <w:r w:rsidR="00E41E77">
        <w:t>GPS</w:t>
      </w:r>
      <w:r>
        <w:t xml:space="preserve"> (freeware</w:t>
      </w:r>
      <w:r w:rsidR="00B0227C">
        <w:t xml:space="preserve"> for PCs</w:t>
      </w:r>
      <w:r>
        <w:t xml:space="preserve"> – download from</w:t>
      </w:r>
      <w:r w:rsidR="008E4B51">
        <w:t xml:space="preserve"> </w:t>
      </w:r>
      <w:hyperlink r:id="rId8" w:history="1">
        <w:r w:rsidR="00E41E77" w:rsidRPr="00D37545">
          <w:rPr>
            <w:rStyle w:val="Hyperlink"/>
          </w:rPr>
          <w:t>http://www.dnr.state.mn.us/mis/gis/DNRGPS/DNRGPS.html</w:t>
        </w:r>
      </w:hyperlink>
    </w:p>
    <w:p w:rsidR="008E4B51" w:rsidRPr="00B0227C" w:rsidRDefault="008E4B51" w:rsidP="00E41E77">
      <w:pPr>
        <w:pStyle w:val="ListParagraph"/>
        <w:numPr>
          <w:ilvl w:val="0"/>
          <w:numId w:val="5"/>
        </w:numPr>
        <w:spacing w:after="0" w:line="260" w:lineRule="atLeast"/>
        <w:contextualSpacing w:val="0"/>
        <w:rPr>
          <w:rStyle w:val="Hyperlink"/>
          <w:color w:val="auto"/>
          <w:u w:val="none"/>
        </w:rPr>
      </w:pPr>
      <w:r>
        <w:t xml:space="preserve">Google Earth (freeware – download from </w:t>
      </w:r>
      <w:hyperlink r:id="rId9" w:history="1">
        <w:r w:rsidRPr="009D1803">
          <w:rPr>
            <w:rStyle w:val="Hyperlink"/>
          </w:rPr>
          <w:t>http://earth.google.com/</w:t>
        </w:r>
      </w:hyperlink>
    </w:p>
    <w:p w:rsidR="00B0227C" w:rsidRDefault="00B0227C" w:rsidP="00B0227C">
      <w:pPr>
        <w:pStyle w:val="ListParagraph"/>
        <w:numPr>
          <w:ilvl w:val="0"/>
          <w:numId w:val="5"/>
        </w:numPr>
        <w:spacing w:after="0" w:line="260" w:lineRule="atLeast"/>
        <w:contextualSpacing w:val="0"/>
      </w:pPr>
      <w:r>
        <w:t>ESRI ArcMap 10.1 (get from Tufts GIS Support) – if you are using GIS – only runs on PCs</w:t>
      </w:r>
    </w:p>
    <w:p w:rsidR="00533A1D" w:rsidRDefault="00533A1D" w:rsidP="00EB6592">
      <w:pPr>
        <w:pStyle w:val="ListParagraph"/>
        <w:numPr>
          <w:ilvl w:val="0"/>
          <w:numId w:val="3"/>
        </w:numPr>
        <w:spacing w:after="120" w:line="260" w:lineRule="atLeast"/>
        <w:contextualSpacing w:val="0"/>
      </w:pPr>
      <w:r>
        <w:t>Rechargeable batteries – at least 4 sets – keep two with you at all times</w:t>
      </w:r>
    </w:p>
    <w:p w:rsidR="00900954" w:rsidRDefault="00900954" w:rsidP="00EB6592">
      <w:pPr>
        <w:pStyle w:val="ListParagraph"/>
        <w:numPr>
          <w:ilvl w:val="0"/>
          <w:numId w:val="3"/>
        </w:numPr>
        <w:spacing w:after="120" w:line="260" w:lineRule="atLeast"/>
        <w:contextualSpacing w:val="0"/>
      </w:pPr>
      <w:r>
        <w:t>Battery charger that can recharge the GPS unit batteries</w:t>
      </w:r>
      <w:r w:rsidR="00533A1D">
        <w:t>; car battery charger if possible</w:t>
      </w:r>
    </w:p>
    <w:p w:rsidR="00900954" w:rsidRDefault="00900954" w:rsidP="00EB6592">
      <w:pPr>
        <w:pStyle w:val="ListParagraph"/>
        <w:numPr>
          <w:ilvl w:val="0"/>
          <w:numId w:val="3"/>
        </w:numPr>
        <w:spacing w:after="120" w:line="260" w:lineRule="atLeast"/>
        <w:contextualSpacing w:val="0"/>
      </w:pPr>
      <w:r>
        <w:t>Extra cable (USB or serial port) to run from the GPS unit to your laptop</w:t>
      </w:r>
    </w:p>
    <w:p w:rsidR="00D36DB9" w:rsidRDefault="00D36DB9" w:rsidP="00EB6592">
      <w:pPr>
        <w:autoSpaceDE w:val="0"/>
        <w:autoSpaceDN w:val="0"/>
        <w:adjustRightInd w:val="0"/>
        <w:spacing w:after="120" w:line="26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900954" w:rsidRDefault="00900954" w:rsidP="00EB6592">
      <w:pPr>
        <w:pStyle w:val="Heading1"/>
        <w:spacing w:before="0" w:after="120" w:line="260" w:lineRule="atLeast"/>
      </w:pPr>
      <w:r>
        <w:t>P</w:t>
      </w:r>
      <w:r w:rsidR="009D46BC">
        <w:t>rep</w:t>
      </w:r>
      <w:r w:rsidR="00B220AA">
        <w:t>aring for</w:t>
      </w:r>
      <w:r w:rsidR="009D46BC">
        <w:t xml:space="preserve"> the field: p</w:t>
      </w:r>
      <w:r>
        <w:t>lanning for data collection</w:t>
      </w:r>
      <w:r w:rsidR="009D46BC">
        <w:t xml:space="preserve"> </w:t>
      </w:r>
    </w:p>
    <w:p w:rsidR="00900954" w:rsidRDefault="00900954" w:rsidP="00EB6592">
      <w:pPr>
        <w:spacing w:after="120" w:line="260" w:lineRule="atLeast"/>
      </w:pPr>
      <w:r>
        <w:t>At each location, you will be recording the latitude and longitude and also collecting</w:t>
      </w:r>
      <w:r w:rsidR="00175925">
        <w:t xml:space="preserve"> </w:t>
      </w:r>
      <w:r>
        <w:t>several other pieces of information. The recommende</w:t>
      </w:r>
      <w:r w:rsidR="00175925">
        <w:t xml:space="preserve">d approach is that you manually </w:t>
      </w:r>
      <w:r>
        <w:t xml:space="preserve">record this information on a </w:t>
      </w:r>
      <w:r w:rsidRPr="00A47227">
        <w:rPr>
          <w:b/>
          <w:bCs/>
        </w:rPr>
        <w:t>pre-formatted paper data c</w:t>
      </w:r>
      <w:r w:rsidR="00175925" w:rsidRPr="00A47227">
        <w:rPr>
          <w:b/>
          <w:bCs/>
        </w:rPr>
        <w:t>ollection sheet</w:t>
      </w:r>
      <w:r w:rsidR="00175925">
        <w:t xml:space="preserve"> – one sheet for </w:t>
      </w:r>
      <w:r>
        <w:t>each location where you will be recording a location with the GPS unit.</w:t>
      </w:r>
    </w:p>
    <w:p w:rsidR="00900954" w:rsidRDefault="00534A8A" w:rsidP="00EB6592">
      <w:pPr>
        <w:spacing w:after="120" w:line="260" w:lineRule="atLeast"/>
      </w:pPr>
      <w:r>
        <w:t>It is very important to</w:t>
      </w:r>
      <w:r w:rsidR="00900954">
        <w:t xml:space="preserve"> prepare this data collection she</w:t>
      </w:r>
      <w:r w:rsidR="00175925">
        <w:t xml:space="preserve">et carefully well in advance of </w:t>
      </w:r>
      <w:r w:rsidR="00900954">
        <w:t>your field research, and that you</w:t>
      </w:r>
      <w:r w:rsidR="00900954" w:rsidRPr="00A47227">
        <w:rPr>
          <w:b/>
          <w:bCs/>
        </w:rPr>
        <w:t xml:space="preserve"> PILOT</w:t>
      </w:r>
      <w:r w:rsidR="00900954">
        <w:t xml:space="preserve"> it before em</w:t>
      </w:r>
      <w:r w:rsidR="00175925">
        <w:t>barking on field research. T</w:t>
      </w:r>
      <w:r w:rsidR="00A1294C">
        <w:t>o pilot, t</w:t>
      </w:r>
      <w:r w:rsidR="00175925">
        <w:t xml:space="preserve">est </w:t>
      </w:r>
      <w:r w:rsidR="00A1294C">
        <w:t>record</w:t>
      </w:r>
      <w:r w:rsidR="00900954">
        <w:t xml:space="preserve"> the i</w:t>
      </w:r>
      <w:r w:rsidR="00A1294C">
        <w:t>nformation in the field</w:t>
      </w:r>
      <w:r>
        <w:t>s</w:t>
      </w:r>
      <w:r w:rsidR="00A1294C">
        <w:t xml:space="preserve"> then enter</w:t>
      </w:r>
      <w:r w:rsidR="00900954">
        <w:t xml:space="preserve"> it in</w:t>
      </w:r>
      <w:r w:rsidR="00A1294C">
        <w:t>to</w:t>
      </w:r>
      <w:r w:rsidR="00900954">
        <w:t xml:space="preserve"> a</w:t>
      </w:r>
      <w:r w:rsidR="00A1294C">
        <w:t>n electronic</w:t>
      </w:r>
      <w:r w:rsidR="00900954">
        <w:t xml:space="preserve"> spreadsheet.</w:t>
      </w:r>
    </w:p>
    <w:p w:rsidR="00F67041" w:rsidRDefault="00F67041" w:rsidP="00EB6592">
      <w:pPr>
        <w:spacing w:after="120" w:line="260" w:lineRule="atLeast"/>
      </w:pPr>
      <w:r>
        <w:t xml:space="preserve">You can find </w:t>
      </w:r>
      <w:r w:rsidR="00151207">
        <w:t>a</w:t>
      </w:r>
      <w:r w:rsidR="00A1294C">
        <w:t xml:space="preserve"> basic</w:t>
      </w:r>
      <w:r w:rsidR="00151207">
        <w:t xml:space="preserve"> sample spreadsheet </w:t>
      </w:r>
      <w:r w:rsidR="00D51E94">
        <w:t>on the Tufts web site as part of the GPS</w:t>
      </w:r>
      <w:r w:rsidR="00F56F1F">
        <w:t xml:space="preserve"> guide</w:t>
      </w:r>
      <w:bookmarkStart w:id="0" w:name="_GoBack"/>
      <w:bookmarkEnd w:id="0"/>
      <w:r w:rsidR="00D51E94">
        <w:t xml:space="preserve"> materials.</w:t>
      </w:r>
    </w:p>
    <w:p w:rsidR="00F67041" w:rsidRDefault="00F67041" w:rsidP="00EB6592">
      <w:pPr>
        <w:spacing w:after="120" w:line="260" w:lineRule="atLeast"/>
      </w:pPr>
    </w:p>
    <w:p w:rsidR="00900954" w:rsidRDefault="00534A8A" w:rsidP="00EB6592">
      <w:pPr>
        <w:pStyle w:val="Heading2"/>
        <w:spacing w:before="0" w:after="120" w:line="260" w:lineRule="atLeast"/>
      </w:pPr>
      <w:r>
        <w:t>Design</w:t>
      </w:r>
      <w:r w:rsidR="00900954">
        <w:t xml:space="preserve"> a data collection sheet:</w:t>
      </w:r>
    </w:p>
    <w:p w:rsidR="00900954" w:rsidRDefault="00900954" w:rsidP="00EB6592">
      <w:pPr>
        <w:pStyle w:val="ListParagraph"/>
        <w:numPr>
          <w:ilvl w:val="0"/>
          <w:numId w:val="11"/>
        </w:numPr>
        <w:spacing w:after="120" w:line="260" w:lineRule="atLeast"/>
        <w:contextualSpacing w:val="0"/>
      </w:pPr>
      <w:r>
        <w:t>Carefully think through all the information you will need to collect in the field</w:t>
      </w:r>
      <w:r w:rsidR="00175925">
        <w:t xml:space="preserve"> </w:t>
      </w:r>
      <w:r>
        <w:t>and create a list of this information</w:t>
      </w:r>
    </w:p>
    <w:p w:rsidR="00900954" w:rsidRDefault="00900954" w:rsidP="00EB6592">
      <w:pPr>
        <w:pStyle w:val="ListParagraph"/>
        <w:numPr>
          <w:ilvl w:val="0"/>
          <w:numId w:val="11"/>
        </w:numPr>
        <w:spacing w:after="120" w:line="260" w:lineRule="atLeast"/>
        <w:contextualSpacing w:val="0"/>
      </w:pPr>
      <w:r>
        <w:t>Go through this list and for each item, write d</w:t>
      </w:r>
      <w:r w:rsidR="00A1294C">
        <w:t>own the</w:t>
      </w:r>
      <w:r w:rsidR="00175925">
        <w:t xml:space="preserve"> type of</w:t>
      </w:r>
      <w:r w:rsidR="00534A8A">
        <w:t xml:space="preserve"> value you will record (e.g.: </w:t>
      </w:r>
      <w:r>
        <w:t>count, measurement, description, comment, yes/no, etc.)</w:t>
      </w:r>
    </w:p>
    <w:p w:rsidR="00900954" w:rsidRDefault="00900954" w:rsidP="00EB6592">
      <w:pPr>
        <w:pStyle w:val="ListParagraph"/>
        <w:numPr>
          <w:ilvl w:val="0"/>
          <w:numId w:val="11"/>
        </w:numPr>
        <w:spacing w:after="120" w:line="260" w:lineRule="atLeast"/>
        <w:contextualSpacing w:val="0"/>
      </w:pPr>
      <w:r>
        <w:t>Again for each item, decide whether the inform</w:t>
      </w:r>
      <w:r w:rsidR="00175925">
        <w:t xml:space="preserve">ation can be coded to ease data </w:t>
      </w:r>
      <w:r>
        <w:t>collection (e.g.,</w:t>
      </w:r>
      <w:r w:rsidR="00534A8A">
        <w:t xml:space="preserve"> a code for vegetation type, </w:t>
      </w:r>
      <w:r>
        <w:t>class</w:t>
      </w:r>
      <w:r w:rsidR="00534A8A">
        <w:t>ifying tree cover by</w:t>
      </w:r>
      <w:r w:rsidR="00175925">
        <w:t xml:space="preserve"> percentage </w:t>
      </w:r>
      <w:r w:rsidR="00534A8A">
        <w:t>class,</w:t>
      </w:r>
      <w:r>
        <w:t xml:space="preserve"> Y/N for yes/no)</w:t>
      </w:r>
    </w:p>
    <w:p w:rsidR="00900954" w:rsidRDefault="00900954" w:rsidP="00EB6592">
      <w:pPr>
        <w:pStyle w:val="ListParagraph"/>
        <w:numPr>
          <w:ilvl w:val="0"/>
          <w:numId w:val="11"/>
        </w:numPr>
        <w:spacing w:after="0" w:line="260" w:lineRule="atLeast"/>
        <w:contextualSpacing w:val="0"/>
      </w:pPr>
      <w:r>
        <w:t xml:space="preserve">Create a </w:t>
      </w:r>
      <w:r w:rsidR="00151207">
        <w:t xml:space="preserve">one-page </w:t>
      </w:r>
      <w:r>
        <w:t xml:space="preserve">paper data collection </w:t>
      </w:r>
      <w:r w:rsidR="00F67041">
        <w:t>spread</w:t>
      </w:r>
      <w:r w:rsidR="00151207">
        <w:t>sheet</w:t>
      </w:r>
      <w:r w:rsidR="00175925">
        <w:t xml:space="preserve"> that contains </w:t>
      </w:r>
      <w:r w:rsidRPr="00014A01">
        <w:rPr>
          <w:i/>
          <w:iCs/>
        </w:rPr>
        <w:t xml:space="preserve">all </w:t>
      </w:r>
      <w:r>
        <w:t xml:space="preserve">these information items, </w:t>
      </w:r>
      <w:r w:rsidR="00F67041" w:rsidRPr="00014A01">
        <w:rPr>
          <w:i/>
          <w:iCs/>
        </w:rPr>
        <w:t>plus</w:t>
      </w:r>
      <w:r>
        <w:t xml:space="preserve"> the following</w:t>
      </w:r>
      <w:r w:rsidR="00534A8A">
        <w:t xml:space="preserve"> critical</w:t>
      </w:r>
      <w:r>
        <w:t xml:space="preserve"> items:</w:t>
      </w:r>
    </w:p>
    <w:p w:rsidR="00900954" w:rsidRDefault="00900954" w:rsidP="00EB6592">
      <w:pPr>
        <w:pStyle w:val="ListParagraph"/>
        <w:numPr>
          <w:ilvl w:val="1"/>
          <w:numId w:val="11"/>
        </w:numPr>
        <w:spacing w:after="0" w:line="260" w:lineRule="atLeast"/>
        <w:contextualSpacing w:val="0"/>
      </w:pPr>
      <w:r>
        <w:lastRenderedPageBreak/>
        <w:t>GPS Unit ID (if using multiple units)</w:t>
      </w:r>
    </w:p>
    <w:p w:rsidR="00900954" w:rsidRDefault="00900954" w:rsidP="00EB6592">
      <w:pPr>
        <w:pStyle w:val="ListParagraph"/>
        <w:numPr>
          <w:ilvl w:val="1"/>
          <w:numId w:val="11"/>
        </w:numPr>
        <w:spacing w:after="0" w:line="260" w:lineRule="atLeast"/>
        <w:contextualSpacing w:val="0"/>
      </w:pPr>
      <w:r>
        <w:t>Waypoint ID</w:t>
      </w:r>
    </w:p>
    <w:p w:rsidR="00900954" w:rsidRDefault="00900954" w:rsidP="00EB6592">
      <w:pPr>
        <w:pStyle w:val="ListParagraph"/>
        <w:numPr>
          <w:ilvl w:val="1"/>
          <w:numId w:val="11"/>
        </w:numPr>
        <w:spacing w:after="0" w:line="260" w:lineRule="atLeast"/>
        <w:contextualSpacing w:val="0"/>
      </w:pPr>
      <w:r>
        <w:t>Decimal Degrees N (or S depending o</w:t>
      </w:r>
      <w:r w:rsidR="00175925">
        <w:t xml:space="preserve">n your location relative to the </w:t>
      </w:r>
      <w:r>
        <w:t>equator)</w:t>
      </w:r>
    </w:p>
    <w:p w:rsidR="00900954" w:rsidRDefault="00900954" w:rsidP="00EB6592">
      <w:pPr>
        <w:pStyle w:val="ListParagraph"/>
        <w:numPr>
          <w:ilvl w:val="1"/>
          <w:numId w:val="11"/>
        </w:numPr>
        <w:spacing w:line="260" w:lineRule="atLeast"/>
        <w:contextualSpacing w:val="0"/>
      </w:pPr>
      <w:r>
        <w:t>Decimal Degrees E (or W dependi</w:t>
      </w:r>
      <w:r w:rsidR="00175925">
        <w:t xml:space="preserve">ng on your location relative to </w:t>
      </w:r>
      <w:r>
        <w:t>Greenwich, England, the prime meridian)</w:t>
      </w:r>
    </w:p>
    <w:p w:rsidR="00900954" w:rsidRDefault="00900954" w:rsidP="00EB6592">
      <w:pPr>
        <w:pStyle w:val="ListParagraph"/>
        <w:numPr>
          <w:ilvl w:val="0"/>
          <w:numId w:val="11"/>
        </w:numPr>
        <w:spacing w:after="120" w:line="260" w:lineRule="atLeast"/>
        <w:contextualSpacing w:val="0"/>
      </w:pPr>
      <w:r>
        <w:t>Create a</w:t>
      </w:r>
      <w:r w:rsidR="00F67041">
        <w:t xml:space="preserve"> Microsoft</w:t>
      </w:r>
      <w:r w:rsidR="00F67041" w:rsidRPr="00A47227">
        <w:rPr>
          <w:b/>
          <w:bCs/>
        </w:rPr>
        <w:t xml:space="preserve"> Excel</w:t>
      </w:r>
      <w:r w:rsidRPr="00A47227">
        <w:rPr>
          <w:b/>
          <w:bCs/>
        </w:rPr>
        <w:t xml:space="preserve"> spreadsheet </w:t>
      </w:r>
      <w:r>
        <w:t>where this information will</w:t>
      </w:r>
      <w:r w:rsidR="00175925">
        <w:t xml:space="preserve"> be recorded – each site should </w:t>
      </w:r>
      <w:r>
        <w:t>have its own row, and each item on your information sheet sho</w:t>
      </w:r>
      <w:r w:rsidR="00175925">
        <w:t xml:space="preserve">uld have its own </w:t>
      </w:r>
      <w:r>
        <w:t>column</w:t>
      </w:r>
    </w:p>
    <w:p w:rsidR="00F67041" w:rsidRDefault="00F67041" w:rsidP="00EB6592">
      <w:pPr>
        <w:pStyle w:val="Heading2"/>
        <w:spacing w:before="0" w:after="120" w:line="260" w:lineRule="atLeast"/>
      </w:pPr>
    </w:p>
    <w:p w:rsidR="00900954" w:rsidRDefault="00900954" w:rsidP="00EB6592">
      <w:pPr>
        <w:pStyle w:val="Heading2"/>
        <w:spacing w:before="0" w:after="120" w:line="260" w:lineRule="atLeast"/>
      </w:pPr>
      <w:r>
        <w:t>Pilot the data collection process</w:t>
      </w:r>
    </w:p>
    <w:p w:rsidR="00900954" w:rsidRDefault="00900954" w:rsidP="00EB6592">
      <w:pPr>
        <w:spacing w:after="120" w:line="260" w:lineRule="atLeast"/>
      </w:pPr>
      <w:r>
        <w:t>Test out the entire data collection process and evaluate the following:</w:t>
      </w:r>
    </w:p>
    <w:p w:rsidR="00900954" w:rsidRDefault="00900954" w:rsidP="00EB6592">
      <w:pPr>
        <w:pStyle w:val="ListParagraph"/>
        <w:numPr>
          <w:ilvl w:val="0"/>
          <w:numId w:val="9"/>
        </w:numPr>
        <w:spacing w:after="120" w:line="260" w:lineRule="atLeast"/>
        <w:contextualSpacing w:val="0"/>
      </w:pPr>
      <w:r>
        <w:t>Average, minimum, and maximum time needed f</w:t>
      </w:r>
      <w:r w:rsidR="00175925">
        <w:t xml:space="preserve">or data collection at each site </w:t>
      </w:r>
      <w:r>
        <w:t>(including GPS location collection, plus all other site data)</w:t>
      </w:r>
    </w:p>
    <w:p w:rsidR="00900954" w:rsidRDefault="00900954" w:rsidP="00EB6592">
      <w:pPr>
        <w:pStyle w:val="ListParagraph"/>
        <w:numPr>
          <w:ilvl w:val="0"/>
          <w:numId w:val="9"/>
        </w:numPr>
        <w:spacing w:after="120" w:line="260" w:lineRule="atLeast"/>
        <w:contextualSpacing w:val="0"/>
      </w:pPr>
      <w:r>
        <w:t>Usability of the preformatted data sheets</w:t>
      </w:r>
    </w:p>
    <w:p w:rsidR="00900954" w:rsidRDefault="00900954" w:rsidP="00EB6592">
      <w:pPr>
        <w:pStyle w:val="ListParagraph"/>
        <w:numPr>
          <w:ilvl w:val="0"/>
          <w:numId w:val="9"/>
        </w:numPr>
        <w:spacing w:after="120" w:line="260" w:lineRule="atLeast"/>
        <w:contextualSpacing w:val="0"/>
      </w:pPr>
      <w:r>
        <w:t>Length of time a battery pack lasts</w:t>
      </w:r>
    </w:p>
    <w:p w:rsidR="00900954" w:rsidRDefault="00900954" w:rsidP="00EB6592">
      <w:pPr>
        <w:pStyle w:val="ListParagraph"/>
        <w:numPr>
          <w:ilvl w:val="0"/>
          <w:numId w:val="9"/>
        </w:numPr>
        <w:spacing w:after="120" w:line="260" w:lineRule="atLeast"/>
        <w:contextualSpacing w:val="0"/>
      </w:pPr>
      <w:r>
        <w:t>Usability of the information downloade</w:t>
      </w:r>
      <w:r w:rsidR="00175925">
        <w:t xml:space="preserve">d from the GPS unit (go through </w:t>
      </w:r>
      <w:r>
        <w:t>download process and the process of bringing data into GIS)</w:t>
      </w:r>
    </w:p>
    <w:p w:rsidR="00900954" w:rsidRDefault="00900954" w:rsidP="00EB6592">
      <w:pPr>
        <w:pStyle w:val="ListParagraph"/>
        <w:numPr>
          <w:ilvl w:val="0"/>
          <w:numId w:val="9"/>
        </w:numPr>
        <w:spacing w:after="120" w:line="260" w:lineRule="atLeast"/>
        <w:contextualSpacing w:val="0"/>
      </w:pPr>
      <w:r>
        <w:t>Ease/difficulty of data entry from paper sheets</w:t>
      </w:r>
    </w:p>
    <w:p w:rsidR="00F67041" w:rsidRDefault="00F67041" w:rsidP="00EB6592">
      <w:pPr>
        <w:pStyle w:val="Heading2"/>
        <w:spacing w:before="0" w:after="120" w:line="260" w:lineRule="atLeast"/>
      </w:pPr>
    </w:p>
    <w:p w:rsidR="00900954" w:rsidRDefault="00900954" w:rsidP="00EB6592">
      <w:pPr>
        <w:pStyle w:val="Heading2"/>
        <w:spacing w:before="0" w:after="120" w:line="260" w:lineRule="atLeast"/>
      </w:pPr>
      <w:r>
        <w:t>Prepare a data backup schedule</w:t>
      </w:r>
    </w:p>
    <w:p w:rsidR="00900954" w:rsidRDefault="00900954" w:rsidP="00EB6592">
      <w:pPr>
        <w:spacing w:after="120" w:line="260" w:lineRule="atLeast"/>
      </w:pPr>
      <w:r>
        <w:t>Create a backup schedule by which you back up your data on a regular (daily) basis</w:t>
      </w:r>
    </w:p>
    <w:p w:rsidR="00F67041" w:rsidRDefault="00F67041" w:rsidP="00EB6592">
      <w:pPr>
        <w:pStyle w:val="Heading2"/>
        <w:spacing w:before="0" w:after="120" w:line="260" w:lineRule="atLeast"/>
      </w:pPr>
    </w:p>
    <w:p w:rsidR="00900954" w:rsidRDefault="00900954" w:rsidP="00EB6592">
      <w:pPr>
        <w:pStyle w:val="Heading2"/>
        <w:spacing w:before="0" w:after="120" w:line="260" w:lineRule="atLeast"/>
      </w:pPr>
      <w:r>
        <w:t>Plan field visits</w:t>
      </w:r>
    </w:p>
    <w:p w:rsidR="00900954" w:rsidRDefault="00900954" w:rsidP="00EB6592">
      <w:pPr>
        <w:spacing w:after="120" w:line="260" w:lineRule="atLeast"/>
      </w:pPr>
      <w:r>
        <w:t xml:space="preserve">Know where you will be going in the field. </w:t>
      </w:r>
      <w:r w:rsidRPr="00A47227">
        <w:rPr>
          <w:b/>
          <w:bCs/>
        </w:rPr>
        <w:t>Get a good map of the area.</w:t>
      </w:r>
      <w:r>
        <w:t xml:space="preserve"> Mark out the</w:t>
      </w:r>
      <w:r w:rsidR="00175925">
        <w:t xml:space="preserve"> </w:t>
      </w:r>
      <w:r>
        <w:t>locations you need to go. From your pilot of the data coll</w:t>
      </w:r>
      <w:r w:rsidR="00175925">
        <w:t xml:space="preserve">ection process, plan your field </w:t>
      </w:r>
      <w:r>
        <w:t>visits with adequate time at each site.</w:t>
      </w:r>
    </w:p>
    <w:p w:rsidR="00900954" w:rsidRDefault="00900954" w:rsidP="00EB6592">
      <w:pPr>
        <w:spacing w:after="120" w:line="260" w:lineRule="atLeast"/>
      </w:pPr>
      <w:r>
        <w:t>If necessary, the GPS unit can be used to help navigate</w:t>
      </w:r>
      <w:r w:rsidR="00175925">
        <w:t xml:space="preserve"> you to a location assuming you </w:t>
      </w:r>
      <w:r>
        <w:t>have the latitude and longitude coordinates of that loca</w:t>
      </w:r>
      <w:r w:rsidR="00175925">
        <w:t xml:space="preserve">tion. But you should not depend </w:t>
      </w:r>
      <w:r>
        <w:t>on that – if possible, get other location information</w:t>
      </w:r>
      <w:r w:rsidR="00175925">
        <w:t xml:space="preserve"> (address, building, landmarks, </w:t>
      </w:r>
      <w:r>
        <w:t>distance/direction from road/stream, etc.)</w:t>
      </w:r>
    </w:p>
    <w:p w:rsidR="00900954" w:rsidRDefault="00900954" w:rsidP="00EB6592">
      <w:pPr>
        <w:spacing w:after="120" w:line="260" w:lineRule="atLeast"/>
      </w:pPr>
      <w:r>
        <w:t>If possible, prepare a map using Google Earth or ArcGIS and have printouts of t</w:t>
      </w:r>
      <w:r w:rsidR="00175925">
        <w:t xml:space="preserve">his with </w:t>
      </w:r>
      <w:r>
        <w:t>you in the field at a resolution that helps you navigate to the needed locations.</w:t>
      </w:r>
    </w:p>
    <w:p w:rsidR="00D36DB9" w:rsidRDefault="00D36DB9" w:rsidP="00EB6592">
      <w:pPr>
        <w:autoSpaceDE w:val="0"/>
        <w:autoSpaceDN w:val="0"/>
        <w:adjustRightInd w:val="0"/>
        <w:spacing w:after="120" w:line="260" w:lineRule="atLeas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310D1E" w:rsidRDefault="00900954" w:rsidP="00960D37">
      <w:pPr>
        <w:pStyle w:val="Heading1"/>
        <w:spacing w:before="0" w:after="120" w:line="260" w:lineRule="atLeast"/>
      </w:pPr>
      <w:r>
        <w:t>The Handh</w:t>
      </w:r>
      <w:r w:rsidR="00960D37">
        <w:t>eld GPS data collection process</w:t>
      </w:r>
    </w:p>
    <w:p w:rsidR="00310D1E" w:rsidRPr="00B03377" w:rsidRDefault="00310D1E" w:rsidP="005336C8">
      <w:pPr>
        <w:spacing w:after="0" w:line="260" w:lineRule="atLeast"/>
      </w:pPr>
      <w:r>
        <w:t xml:space="preserve">For more specifics on </w:t>
      </w:r>
      <w:r w:rsidR="00B03377">
        <w:t xml:space="preserve">how to use the </w:t>
      </w:r>
      <w:r w:rsidR="00E41E77">
        <w:t>Tufts GPS units</w:t>
      </w:r>
      <w:r w:rsidR="00B03377">
        <w:t xml:space="preserve">, see </w:t>
      </w:r>
      <w:r w:rsidR="00815760">
        <w:t>the</w:t>
      </w:r>
      <w:r w:rsidR="00B03377">
        <w:t xml:space="preserve"> tip </w:t>
      </w:r>
      <w:r w:rsidR="00E41E77">
        <w:t>for the specific unit</w:t>
      </w:r>
      <w:r w:rsidR="003909FC">
        <w:t xml:space="preserve"> you are using</w:t>
      </w:r>
      <w:r w:rsidR="00B03377">
        <w:rPr>
          <w:i/>
        </w:rPr>
        <w:t>.</w:t>
      </w:r>
      <w:r w:rsidR="00B03377">
        <w:t xml:space="preserve"> </w:t>
      </w:r>
      <w:r w:rsidR="00E41E77">
        <w:t>These</w:t>
      </w:r>
      <w:r w:rsidR="00B03377">
        <w:t xml:space="preserve"> can be found </w:t>
      </w:r>
      <w:r w:rsidR="005336C8">
        <w:t xml:space="preserve">at </w:t>
      </w:r>
      <w:r w:rsidR="00443E83">
        <w:t>the Tufts GIS website home,</w:t>
      </w:r>
      <w:r w:rsidR="00815760">
        <w:t xml:space="preserve"> navigate</w:t>
      </w:r>
      <w:r w:rsidR="00B03377">
        <w:t xml:space="preserve"> to Learning GIS </w:t>
      </w:r>
      <w:r w:rsidR="00B03377">
        <w:sym w:font="Wingdings" w:char="F0E0"/>
      </w:r>
      <w:r w:rsidR="00B03377">
        <w:t xml:space="preserve"> Online Tips &amp; Tutorials </w:t>
      </w:r>
      <w:r w:rsidR="00B03377">
        <w:sym w:font="Wingdings" w:char="F0E0"/>
      </w:r>
      <w:r w:rsidR="00E41E77">
        <w:t xml:space="preserve"> GPS Guides</w:t>
      </w:r>
      <w:r w:rsidR="00B03377">
        <w:t>.</w:t>
      </w:r>
    </w:p>
    <w:p w:rsidR="00B03377" w:rsidRDefault="00B03377" w:rsidP="00EB6592">
      <w:pPr>
        <w:spacing w:after="120" w:line="260" w:lineRule="atLeast"/>
        <w:rPr>
          <w:i/>
        </w:rPr>
      </w:pPr>
    </w:p>
    <w:p w:rsidR="00014A01" w:rsidRPr="00014A01" w:rsidRDefault="00014A01" w:rsidP="00EB6592">
      <w:pPr>
        <w:pStyle w:val="Heading2"/>
        <w:spacing w:before="0" w:after="120" w:line="260" w:lineRule="atLeast"/>
      </w:pPr>
      <w:r>
        <w:t>Good to know:</w:t>
      </w:r>
    </w:p>
    <w:p w:rsidR="00900954" w:rsidRDefault="008E4B51" w:rsidP="00EB6592">
      <w:pPr>
        <w:spacing w:after="120" w:line="260" w:lineRule="atLeast"/>
      </w:pPr>
      <w:r>
        <w:t>If</w:t>
      </w:r>
      <w:r w:rsidR="00900954">
        <w:t xml:space="preserve"> you </w:t>
      </w:r>
      <w:r>
        <w:t>take the GPS unit to a distant</w:t>
      </w:r>
      <w:r w:rsidR="00900954">
        <w:t xml:space="preserve"> new location, i</w:t>
      </w:r>
      <w:r>
        <w:t xml:space="preserve">t </w:t>
      </w:r>
      <w:r w:rsidR="00443E83">
        <w:t>helps</w:t>
      </w:r>
      <w:r>
        <w:t xml:space="preserve"> to tell the</w:t>
      </w:r>
      <w:r w:rsidR="00900954">
        <w:t xml:space="preserve"> unit generally where you</w:t>
      </w:r>
      <w:r w:rsidR="00175925">
        <w:t xml:space="preserve"> </w:t>
      </w:r>
      <w:r>
        <w:t>are</w:t>
      </w:r>
      <w:r w:rsidR="00014A01">
        <w:t xml:space="preserve">- you do this by setting </w:t>
      </w:r>
      <w:r>
        <w:t>the location. You won’t n</w:t>
      </w:r>
      <w:r w:rsidR="00014A01">
        <w:t>eed to worry about this if you are borrowing</w:t>
      </w:r>
      <w:r>
        <w:t xml:space="preserve"> a GPS unit from Tufts.</w:t>
      </w:r>
    </w:p>
    <w:p w:rsidR="00900954" w:rsidRDefault="00014A01" w:rsidP="00EB6592">
      <w:pPr>
        <w:spacing w:after="120" w:line="260" w:lineRule="atLeast"/>
      </w:pPr>
      <w:r>
        <w:t>If you will be</w:t>
      </w:r>
      <w:r w:rsidR="00900954">
        <w:t xml:space="preserve"> using the GPS unit to navigate to a prede</w:t>
      </w:r>
      <w:r w:rsidR="00175925">
        <w:t xml:space="preserve">termined location designated by </w:t>
      </w:r>
      <w:r>
        <w:t>latitude and longitude</w:t>
      </w:r>
      <w:r w:rsidR="00900954">
        <w:t xml:space="preserve"> you will need to know these</w:t>
      </w:r>
      <w:r w:rsidR="008E4B51">
        <w:t xml:space="preserve"> lat/long</w:t>
      </w:r>
      <w:r w:rsidR="00175925">
        <w:t xml:space="preserve"> coordinates in advance of data </w:t>
      </w:r>
      <w:r w:rsidR="00900954">
        <w:t>collection.</w:t>
      </w:r>
    </w:p>
    <w:p w:rsidR="00014A01" w:rsidRDefault="00014A01" w:rsidP="00EB6592">
      <w:pPr>
        <w:spacing w:after="120" w:line="260" w:lineRule="atLeast"/>
      </w:pPr>
    </w:p>
    <w:p w:rsidR="00014A01" w:rsidRDefault="00014A01" w:rsidP="00EB6592">
      <w:pPr>
        <w:pStyle w:val="Heading2"/>
        <w:spacing w:before="0" w:after="120" w:line="260" w:lineRule="atLeast"/>
      </w:pPr>
      <w:r>
        <w:t>Collecting data:</w:t>
      </w:r>
    </w:p>
    <w:p w:rsidR="00900954" w:rsidRDefault="00014A01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>At each</w:t>
      </w:r>
      <w:r w:rsidR="00900954">
        <w:t xml:space="preserve"> site, you will use the GPS t</w:t>
      </w:r>
      <w:r w:rsidR="00175925">
        <w:t>o record a “</w:t>
      </w:r>
      <w:r w:rsidR="00175925" w:rsidRPr="00F1302B">
        <w:rPr>
          <w:b/>
          <w:bCs/>
        </w:rPr>
        <w:t>waypoint</w:t>
      </w:r>
      <w:r w:rsidR="00175925">
        <w:t xml:space="preserve">” – meaning </w:t>
      </w:r>
      <w:r w:rsidR="00900954">
        <w:t xml:space="preserve">the coordinates of that location, typically in </w:t>
      </w:r>
      <w:r w:rsidR="00900954" w:rsidRPr="00CC38C6">
        <w:rPr>
          <w:b/>
          <w:bCs/>
        </w:rPr>
        <w:t>decima</w:t>
      </w:r>
      <w:r w:rsidR="00175925" w:rsidRPr="00CC38C6">
        <w:rPr>
          <w:b/>
          <w:bCs/>
        </w:rPr>
        <w:t>l degrees</w:t>
      </w:r>
      <w:r w:rsidR="00175925">
        <w:t xml:space="preserve"> North or South of the </w:t>
      </w:r>
      <w:r w:rsidR="00900954">
        <w:t>equator and East or West of the prime meridian</w:t>
      </w:r>
      <w:r w:rsidR="00175925">
        <w:t xml:space="preserve"> (which runs through Greenwich, </w:t>
      </w:r>
      <w:r w:rsidR="00900954">
        <w:t>England). This is your location information. In addition</w:t>
      </w:r>
      <w:r w:rsidR="00175925">
        <w:t xml:space="preserve"> to the coordinate </w:t>
      </w:r>
      <w:r w:rsidR="00900954">
        <w:t>information, each waypoint will also be assigned an ID by the GPS unit.</w:t>
      </w:r>
    </w:p>
    <w:p w:rsidR="00900954" w:rsidRDefault="00900954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 xml:space="preserve">Record your GPS unit ID (if using multiple GPS </w:t>
      </w:r>
      <w:r w:rsidR="00175925">
        <w:t xml:space="preserve">units). Each GPS unit should be </w:t>
      </w:r>
      <w:r>
        <w:t>labeled with a unique number.</w:t>
      </w:r>
    </w:p>
    <w:p w:rsidR="00900954" w:rsidRDefault="00900954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>Record your waypoint ID and the coordinate informa</w:t>
      </w:r>
      <w:r w:rsidR="00175925">
        <w:t xml:space="preserve">tion (N/S and E/W decimal </w:t>
      </w:r>
      <w:r>
        <w:t>degrees) on your paper information sheet.</w:t>
      </w:r>
    </w:p>
    <w:p w:rsidR="00900954" w:rsidRDefault="00900954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>Record the other information you need from each</w:t>
      </w:r>
      <w:r w:rsidR="00175925">
        <w:t xml:space="preserve"> site on your paper information </w:t>
      </w:r>
      <w:r>
        <w:t>sheet.</w:t>
      </w:r>
    </w:p>
    <w:p w:rsidR="00900954" w:rsidRDefault="00014A01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>Repeat this process for each waypoint.</w:t>
      </w:r>
    </w:p>
    <w:p w:rsidR="00900954" w:rsidRDefault="00900954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>At the end of a field data collection session (ea</w:t>
      </w:r>
      <w:r w:rsidR="00175925">
        <w:t xml:space="preserve">ch night, for example) download </w:t>
      </w:r>
      <w:r>
        <w:t>your waypoints from your GPS unit to a laptop using DNR Garmin.</w:t>
      </w:r>
    </w:p>
    <w:p w:rsidR="00900954" w:rsidRDefault="00900954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>Record the paper data collection information in a spreadsheet.</w:t>
      </w:r>
    </w:p>
    <w:p w:rsidR="002C7D40" w:rsidRDefault="00900954" w:rsidP="00EB6592">
      <w:pPr>
        <w:pStyle w:val="ListParagraph"/>
        <w:numPr>
          <w:ilvl w:val="0"/>
          <w:numId w:val="7"/>
        </w:numPr>
        <w:spacing w:after="120" w:line="260" w:lineRule="atLeast"/>
        <w:contextualSpacing w:val="0"/>
      </w:pPr>
      <w:r>
        <w:t>Back up this data and print your recorded information on a regular basis.</w:t>
      </w:r>
    </w:p>
    <w:sectPr w:rsidR="002C7D40" w:rsidSect="007D1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F2" w:rsidRDefault="002121F2" w:rsidP="002C7D40">
      <w:pPr>
        <w:spacing w:after="0" w:line="240" w:lineRule="auto"/>
      </w:pPr>
      <w:r>
        <w:separator/>
      </w:r>
    </w:p>
  </w:endnote>
  <w:endnote w:type="continuationSeparator" w:id="0">
    <w:p w:rsidR="002121F2" w:rsidRDefault="002121F2" w:rsidP="002C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F2" w:rsidRDefault="002121F2" w:rsidP="002C7D40">
      <w:pPr>
        <w:spacing w:after="0" w:line="240" w:lineRule="auto"/>
      </w:pPr>
      <w:r>
        <w:separator/>
      </w:r>
    </w:p>
  </w:footnote>
  <w:footnote w:type="continuationSeparator" w:id="0">
    <w:p w:rsidR="002121F2" w:rsidRDefault="002121F2" w:rsidP="002C7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5E67"/>
    <w:multiLevelType w:val="hybridMultilevel"/>
    <w:tmpl w:val="53E254F8"/>
    <w:lvl w:ilvl="0" w:tplc="2F96F11C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45383"/>
    <w:multiLevelType w:val="hybridMultilevel"/>
    <w:tmpl w:val="43C8A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2EB8"/>
    <w:multiLevelType w:val="hybridMultilevel"/>
    <w:tmpl w:val="AF0E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D3B01"/>
    <w:multiLevelType w:val="hybridMultilevel"/>
    <w:tmpl w:val="1E48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06FA6"/>
    <w:multiLevelType w:val="hybridMultilevel"/>
    <w:tmpl w:val="90A6A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5425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449B4"/>
    <w:multiLevelType w:val="hybridMultilevel"/>
    <w:tmpl w:val="9D1A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C67EA"/>
    <w:multiLevelType w:val="hybridMultilevel"/>
    <w:tmpl w:val="6E38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E1FC9"/>
    <w:multiLevelType w:val="hybridMultilevel"/>
    <w:tmpl w:val="25021F22"/>
    <w:lvl w:ilvl="0" w:tplc="3C68E8A2">
      <w:numFmt w:val="bullet"/>
      <w:lvlText w:val="•"/>
      <w:lvlJc w:val="left"/>
      <w:pPr>
        <w:ind w:left="720" w:hanging="360"/>
      </w:pPr>
      <w:rPr>
        <w:rFonts w:ascii="SymbolMT" w:eastAsiaTheme="minorEastAsia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26AEF"/>
    <w:multiLevelType w:val="hybridMultilevel"/>
    <w:tmpl w:val="2A1A6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C75A4"/>
    <w:multiLevelType w:val="hybridMultilevel"/>
    <w:tmpl w:val="1F56A820"/>
    <w:lvl w:ilvl="0" w:tplc="AC8CE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6D231F"/>
    <w:multiLevelType w:val="hybridMultilevel"/>
    <w:tmpl w:val="1764A3D6"/>
    <w:lvl w:ilvl="0" w:tplc="AC8CE1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4E25914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54"/>
    <w:rsid w:val="00014A01"/>
    <w:rsid w:val="000279CF"/>
    <w:rsid w:val="00151207"/>
    <w:rsid w:val="00175925"/>
    <w:rsid w:val="00183CB5"/>
    <w:rsid w:val="002121F2"/>
    <w:rsid w:val="00275B14"/>
    <w:rsid w:val="002C7D40"/>
    <w:rsid w:val="00310D1E"/>
    <w:rsid w:val="003558A6"/>
    <w:rsid w:val="003909FC"/>
    <w:rsid w:val="00443E83"/>
    <w:rsid w:val="00475F36"/>
    <w:rsid w:val="005336C8"/>
    <w:rsid w:val="00533A1D"/>
    <w:rsid w:val="00534A8A"/>
    <w:rsid w:val="00594765"/>
    <w:rsid w:val="006274FF"/>
    <w:rsid w:val="006454A0"/>
    <w:rsid w:val="006A4614"/>
    <w:rsid w:val="006A4B75"/>
    <w:rsid w:val="00704B8E"/>
    <w:rsid w:val="0075137D"/>
    <w:rsid w:val="0075159F"/>
    <w:rsid w:val="007D1F30"/>
    <w:rsid w:val="00815760"/>
    <w:rsid w:val="008E4B51"/>
    <w:rsid w:val="00900954"/>
    <w:rsid w:val="0095474C"/>
    <w:rsid w:val="00960D37"/>
    <w:rsid w:val="009D46BC"/>
    <w:rsid w:val="00A1294C"/>
    <w:rsid w:val="00A47227"/>
    <w:rsid w:val="00B0227C"/>
    <w:rsid w:val="00B03377"/>
    <w:rsid w:val="00B220AA"/>
    <w:rsid w:val="00CC38C6"/>
    <w:rsid w:val="00D36DB9"/>
    <w:rsid w:val="00D51E94"/>
    <w:rsid w:val="00D55937"/>
    <w:rsid w:val="00E41E77"/>
    <w:rsid w:val="00EB07CF"/>
    <w:rsid w:val="00EB6592"/>
    <w:rsid w:val="00EE093C"/>
    <w:rsid w:val="00F1302B"/>
    <w:rsid w:val="00F56F1F"/>
    <w:rsid w:val="00F67041"/>
    <w:rsid w:val="00FE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E6DE5C-A0DB-43DE-8F22-BDCA53B2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B9"/>
  </w:style>
  <w:style w:type="paragraph" w:styleId="Heading1">
    <w:name w:val="heading 1"/>
    <w:basedOn w:val="Normal"/>
    <w:next w:val="Normal"/>
    <w:link w:val="Heading1Char"/>
    <w:uiPriority w:val="9"/>
    <w:qFormat/>
    <w:rsid w:val="00D36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D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6D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6D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6D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6D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6D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6DB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6DB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6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6D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6D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6D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6D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6D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6DB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6D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6DB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6D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D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6D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6D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6DB9"/>
    <w:rPr>
      <w:b/>
      <w:bCs/>
    </w:rPr>
  </w:style>
  <w:style w:type="character" w:styleId="Emphasis">
    <w:name w:val="Emphasis"/>
    <w:basedOn w:val="DefaultParagraphFont"/>
    <w:uiPriority w:val="20"/>
    <w:qFormat/>
    <w:rsid w:val="00D36DB9"/>
    <w:rPr>
      <w:i/>
      <w:iCs/>
    </w:rPr>
  </w:style>
  <w:style w:type="paragraph" w:styleId="NoSpacing">
    <w:name w:val="No Spacing"/>
    <w:uiPriority w:val="1"/>
    <w:qFormat/>
    <w:rsid w:val="00D36D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6D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6DB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6DB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6D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6DB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36DB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6DB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36DB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6DB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6DB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6DB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E4B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B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D40"/>
  </w:style>
  <w:style w:type="paragraph" w:styleId="Footer">
    <w:name w:val="footer"/>
    <w:basedOn w:val="Normal"/>
    <w:link w:val="FooterChar"/>
    <w:uiPriority w:val="99"/>
    <w:unhideWhenUsed/>
    <w:rsid w:val="002C7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D40"/>
  </w:style>
  <w:style w:type="paragraph" w:styleId="BalloonText">
    <w:name w:val="Balloon Text"/>
    <w:basedOn w:val="Normal"/>
    <w:link w:val="BalloonTextChar"/>
    <w:uiPriority w:val="99"/>
    <w:semiHidden/>
    <w:unhideWhenUsed/>
    <w:rsid w:val="007D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.state.mn.us/mis/gis/DNRGPS/DNRGP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arth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D42E13-E5EC-48B1-8BE6-528C1E72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 Center</dc:creator>
  <cp:lastModifiedBy>Parmenter, Barbara M</cp:lastModifiedBy>
  <cp:revision>5</cp:revision>
  <cp:lastPrinted>2013-10-31T12:38:00Z</cp:lastPrinted>
  <dcterms:created xsi:type="dcterms:W3CDTF">2013-10-31T12:38:00Z</dcterms:created>
  <dcterms:modified xsi:type="dcterms:W3CDTF">2013-11-01T21:55:00Z</dcterms:modified>
</cp:coreProperties>
</file>