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C4D" w:rsidRDefault="00D241A3">
      <w:bookmarkStart w:id="0" w:name="_GoBack"/>
      <w:bookmarkEnd w:id="0"/>
      <w:r w:rsidRPr="004D01DC">
        <w:drawing>
          <wp:anchor distT="0" distB="0" distL="114300" distR="114300" simplePos="0" relativeHeight="251679744" behindDoc="0" locked="0" layoutInCell="1" allowOverlap="1" wp14:anchorId="00C72B0E" wp14:editId="73CB7407">
            <wp:simplePos x="0" y="0"/>
            <wp:positionH relativeFrom="margin">
              <wp:posOffset>5238750</wp:posOffset>
            </wp:positionH>
            <wp:positionV relativeFrom="paragraph">
              <wp:posOffset>6546850</wp:posOffset>
            </wp:positionV>
            <wp:extent cx="1581150" cy="1390650"/>
            <wp:effectExtent l="0" t="0" r="0" b="0"/>
            <wp:wrapSquare wrapText="bothSides"/>
            <wp:docPr id="12" name="Picture 12" descr="German Shepherd Dog Breed Standard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man Shepherd Dog Breed Standard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5" b="5623"/>
                    <a:stretch/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1DC">
        <w:drawing>
          <wp:anchor distT="0" distB="0" distL="114300" distR="114300" simplePos="0" relativeHeight="251680768" behindDoc="0" locked="0" layoutInCell="1" allowOverlap="1" wp14:anchorId="2C7A1A32" wp14:editId="634BC847">
            <wp:simplePos x="0" y="0"/>
            <wp:positionH relativeFrom="margin">
              <wp:posOffset>5226050</wp:posOffset>
            </wp:positionH>
            <wp:positionV relativeFrom="paragraph">
              <wp:posOffset>5162550</wp:posOffset>
            </wp:positionV>
            <wp:extent cx="1543050" cy="1263650"/>
            <wp:effectExtent l="0" t="0" r="0" b="0"/>
            <wp:wrapSquare wrapText="bothSides"/>
            <wp:docPr id="10" name="Picture 10" descr="Golden Retriever Breed Standard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olden Retriever Breed Standard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b="10289"/>
                    <a:stretch/>
                  </pic:blipFill>
                  <pic:spPr bwMode="auto">
                    <a:xfrm>
                      <a:off x="0" y="0"/>
                      <a:ext cx="15430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47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514A7E" wp14:editId="7EA3A926">
                <wp:simplePos x="0" y="0"/>
                <wp:positionH relativeFrom="margin">
                  <wp:align>center</wp:align>
                </wp:positionH>
                <wp:positionV relativeFrom="paragraph">
                  <wp:posOffset>8470900</wp:posOffset>
                </wp:positionV>
                <wp:extent cx="6794500" cy="652145"/>
                <wp:effectExtent l="0" t="0" r="25400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82A" w:rsidRPr="00A177E2" w:rsidRDefault="004D01DC" w:rsidP="00A5582A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A177E2">
                              <w:rPr>
                                <w:sz w:val="28"/>
                                <w:szCs w:val="24"/>
                              </w:rPr>
                              <w:t>Golden retriever</w:t>
                            </w:r>
                            <w:r w:rsidR="00482A63" w:rsidRPr="00A177E2">
                              <w:rPr>
                                <w:sz w:val="28"/>
                                <w:szCs w:val="24"/>
                              </w:rPr>
                              <w:t xml:space="preserve">s </w:t>
                            </w:r>
                            <w:r w:rsidRPr="00A177E2">
                              <w:rPr>
                                <w:sz w:val="28"/>
                                <w:szCs w:val="24"/>
                              </w:rPr>
                              <w:t>and German S</w:t>
                            </w:r>
                            <w:r w:rsidRPr="00A177E2">
                              <w:rPr>
                                <w:sz w:val="28"/>
                                <w:szCs w:val="24"/>
                              </w:rPr>
                              <w:t>hepherd dog</w:t>
                            </w:r>
                            <w:r w:rsidR="00482A63" w:rsidRPr="00A177E2">
                              <w:rPr>
                                <w:sz w:val="28"/>
                                <w:szCs w:val="24"/>
                              </w:rPr>
                              <w:t>s</w:t>
                            </w:r>
                            <w:r w:rsidRPr="00A177E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>are</w:t>
                            </w:r>
                            <w:r w:rsidRPr="00A177E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616BA">
                              <w:rPr>
                                <w:sz w:val="28"/>
                                <w:szCs w:val="24"/>
                              </w:rPr>
                              <w:t xml:space="preserve">predisposed </w:t>
                            </w:r>
                            <w:proofErr w:type="spellStart"/>
                            <w:r w:rsidRPr="00A177E2">
                              <w:rPr>
                                <w:sz w:val="28"/>
                                <w:szCs w:val="24"/>
                              </w:rPr>
                              <w:t>hemangiosarcoma</w:t>
                            </w:r>
                            <w:proofErr w:type="spellEnd"/>
                            <w:r w:rsidR="004E77B5">
                              <w:rPr>
                                <w:sz w:val="28"/>
                                <w:szCs w:val="24"/>
                              </w:rPr>
                              <w:t xml:space="preserve">, but </w:t>
                            </w:r>
                            <w:r w:rsidR="00D616BA">
                              <w:rPr>
                                <w:sz w:val="28"/>
                                <w:szCs w:val="24"/>
                              </w:rPr>
                              <w:t xml:space="preserve">it also 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>occur</w:t>
                            </w:r>
                            <w:r w:rsidR="00D616BA">
                              <w:rPr>
                                <w:sz w:val="28"/>
                                <w:szCs w:val="24"/>
                              </w:rPr>
                              <w:t>s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 xml:space="preserve"> in other </w:t>
                            </w:r>
                            <w:r w:rsidR="00D616BA">
                              <w:rPr>
                                <w:sz w:val="28"/>
                                <w:szCs w:val="24"/>
                              </w:rPr>
                              <w:t xml:space="preserve">older 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>large</w:t>
                            </w:r>
                            <w:r w:rsidR="00D616BA">
                              <w:rPr>
                                <w:sz w:val="28"/>
                                <w:szCs w:val="24"/>
                              </w:rPr>
                              <w:t xml:space="preserve"> breed dogs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 xml:space="preserve"> and </w:t>
                            </w:r>
                            <w:r w:rsidR="007F40DE">
                              <w:rPr>
                                <w:sz w:val="28"/>
                                <w:szCs w:val="24"/>
                              </w:rPr>
                              <w:t>sometimes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616BA">
                              <w:rPr>
                                <w:sz w:val="28"/>
                                <w:szCs w:val="24"/>
                              </w:rPr>
                              <w:t xml:space="preserve">in </w:t>
                            </w:r>
                            <w:r w:rsidR="004E77B5">
                              <w:rPr>
                                <w:sz w:val="28"/>
                                <w:szCs w:val="24"/>
                              </w:rPr>
                              <w:t xml:space="preserve">small breed dogs.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14A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67pt;width:535pt;height:51.3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">
                <v:textbox>
                  <w:txbxContent>
                    <w:p w:rsidR="00A5582A" w:rsidRPr="00A177E2" w:rsidRDefault="004D01DC" w:rsidP="00A5582A">
                      <w:pPr>
                        <w:rPr>
                          <w:sz w:val="28"/>
                          <w:szCs w:val="24"/>
                        </w:rPr>
                      </w:pPr>
                      <w:r w:rsidRPr="00A177E2">
                        <w:rPr>
                          <w:sz w:val="28"/>
                          <w:szCs w:val="24"/>
                        </w:rPr>
                        <w:t>Golden retriever</w:t>
                      </w:r>
                      <w:r w:rsidR="00482A63" w:rsidRPr="00A177E2">
                        <w:rPr>
                          <w:sz w:val="28"/>
                          <w:szCs w:val="24"/>
                        </w:rPr>
                        <w:t xml:space="preserve">s </w:t>
                      </w:r>
                      <w:r w:rsidRPr="00A177E2">
                        <w:rPr>
                          <w:sz w:val="28"/>
                          <w:szCs w:val="24"/>
                        </w:rPr>
                        <w:t>and German S</w:t>
                      </w:r>
                      <w:r w:rsidRPr="00A177E2">
                        <w:rPr>
                          <w:sz w:val="28"/>
                          <w:szCs w:val="24"/>
                        </w:rPr>
                        <w:t>hepherd dog</w:t>
                      </w:r>
                      <w:r w:rsidR="00482A63" w:rsidRPr="00A177E2">
                        <w:rPr>
                          <w:sz w:val="28"/>
                          <w:szCs w:val="24"/>
                        </w:rPr>
                        <w:t>s</w:t>
                      </w:r>
                      <w:r w:rsidRPr="00A177E2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4E77B5">
                        <w:rPr>
                          <w:sz w:val="28"/>
                          <w:szCs w:val="24"/>
                        </w:rPr>
                        <w:t>are</w:t>
                      </w:r>
                      <w:r w:rsidRPr="00A177E2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D616BA">
                        <w:rPr>
                          <w:sz w:val="28"/>
                          <w:szCs w:val="24"/>
                        </w:rPr>
                        <w:t xml:space="preserve">predisposed </w:t>
                      </w:r>
                      <w:proofErr w:type="spellStart"/>
                      <w:r w:rsidRPr="00A177E2">
                        <w:rPr>
                          <w:sz w:val="28"/>
                          <w:szCs w:val="24"/>
                        </w:rPr>
                        <w:t>hemangiosarcoma</w:t>
                      </w:r>
                      <w:proofErr w:type="spellEnd"/>
                      <w:r w:rsidR="004E77B5">
                        <w:rPr>
                          <w:sz w:val="28"/>
                          <w:szCs w:val="24"/>
                        </w:rPr>
                        <w:t xml:space="preserve">, but </w:t>
                      </w:r>
                      <w:r w:rsidR="00D616BA">
                        <w:rPr>
                          <w:sz w:val="28"/>
                          <w:szCs w:val="24"/>
                        </w:rPr>
                        <w:t xml:space="preserve">it also </w:t>
                      </w:r>
                      <w:r w:rsidR="004E77B5">
                        <w:rPr>
                          <w:sz w:val="28"/>
                          <w:szCs w:val="24"/>
                        </w:rPr>
                        <w:t>occur</w:t>
                      </w:r>
                      <w:r w:rsidR="00D616BA">
                        <w:rPr>
                          <w:sz w:val="28"/>
                          <w:szCs w:val="24"/>
                        </w:rPr>
                        <w:t>s</w:t>
                      </w:r>
                      <w:r w:rsidR="004E77B5">
                        <w:rPr>
                          <w:sz w:val="28"/>
                          <w:szCs w:val="24"/>
                        </w:rPr>
                        <w:t xml:space="preserve"> in other </w:t>
                      </w:r>
                      <w:r w:rsidR="00D616BA">
                        <w:rPr>
                          <w:sz w:val="28"/>
                          <w:szCs w:val="24"/>
                        </w:rPr>
                        <w:t xml:space="preserve">older </w:t>
                      </w:r>
                      <w:r w:rsidR="004E77B5">
                        <w:rPr>
                          <w:sz w:val="28"/>
                          <w:szCs w:val="24"/>
                        </w:rPr>
                        <w:t>large</w:t>
                      </w:r>
                      <w:r w:rsidR="00D616BA">
                        <w:rPr>
                          <w:sz w:val="28"/>
                          <w:szCs w:val="24"/>
                        </w:rPr>
                        <w:t xml:space="preserve"> breed dogs</w:t>
                      </w:r>
                      <w:r w:rsidR="004E77B5">
                        <w:rPr>
                          <w:sz w:val="28"/>
                          <w:szCs w:val="24"/>
                        </w:rPr>
                        <w:t xml:space="preserve"> and </w:t>
                      </w:r>
                      <w:r w:rsidR="007F40DE">
                        <w:rPr>
                          <w:sz w:val="28"/>
                          <w:szCs w:val="24"/>
                        </w:rPr>
                        <w:t>sometimes</w:t>
                      </w:r>
                      <w:r w:rsidR="004E77B5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D616BA">
                        <w:rPr>
                          <w:sz w:val="28"/>
                          <w:szCs w:val="24"/>
                        </w:rPr>
                        <w:t xml:space="preserve">in </w:t>
                      </w:r>
                      <w:r w:rsidR="004E77B5">
                        <w:rPr>
                          <w:sz w:val="28"/>
                          <w:szCs w:val="24"/>
                        </w:rPr>
                        <w:t xml:space="preserve">small breed dogs.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7E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B2E0AA" wp14:editId="4761D17E">
                <wp:simplePos x="0" y="0"/>
                <wp:positionH relativeFrom="margin">
                  <wp:posOffset>31750</wp:posOffset>
                </wp:positionH>
                <wp:positionV relativeFrom="paragraph">
                  <wp:posOffset>5137150</wp:posOffset>
                </wp:positionV>
                <wp:extent cx="5137150" cy="3219450"/>
                <wp:effectExtent l="0" t="0" r="254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1DC" w:rsidRPr="00482A63" w:rsidRDefault="000D7200" w:rsidP="004D01D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82A63">
                              <w:rPr>
                                <w:sz w:val="28"/>
                                <w:szCs w:val="28"/>
                              </w:rPr>
                              <w:t>Hemangiosarcomas</w:t>
                            </w:r>
                            <w:proofErr w:type="spellEnd"/>
                            <w:r w:rsidR="004D01DC" w:rsidRPr="00482A63">
                              <w:rPr>
                                <w:sz w:val="28"/>
                                <w:szCs w:val="28"/>
                              </w:rPr>
                              <w:t xml:space="preserve"> are extremely aggressive, m</w:t>
                            </w:r>
                            <w:r w:rsidR="00482A63" w:rsidRPr="00482A63">
                              <w:rPr>
                                <w:sz w:val="28"/>
                                <w:szCs w:val="28"/>
                              </w:rPr>
                              <w:t xml:space="preserve">alignant tumors of endothelium. Prognosis is grave, with survival of days to weeks without treatment or 3-6 months with </w:t>
                            </w:r>
                            <w:r w:rsidR="00EE19D4">
                              <w:rPr>
                                <w:sz w:val="28"/>
                                <w:szCs w:val="28"/>
                              </w:rPr>
                              <w:t xml:space="preserve">a combination of </w:t>
                            </w:r>
                            <w:r w:rsidR="00482A63" w:rsidRPr="00482A63">
                              <w:rPr>
                                <w:sz w:val="28"/>
                                <w:szCs w:val="28"/>
                              </w:rPr>
                              <w:t xml:space="preserve">surgical intervention and chemotherapy. </w:t>
                            </w:r>
                          </w:p>
                          <w:p w:rsidR="004D01DC" w:rsidRPr="00482A63" w:rsidRDefault="004D01DC" w:rsidP="004D01DC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19C0" w:rsidRPr="00482A63" w:rsidRDefault="004D01DC" w:rsidP="001C19C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482A63">
                              <w:rPr>
                                <w:sz w:val="28"/>
                                <w:szCs w:val="28"/>
                              </w:rPr>
                              <w:t xml:space="preserve">Common sites </w:t>
                            </w:r>
                            <w:r w:rsidR="001C19C0" w:rsidRPr="00482A63">
                              <w:rPr>
                                <w:sz w:val="28"/>
                                <w:szCs w:val="28"/>
                              </w:rPr>
                              <w:t>for the visceral form include: r</w:t>
                            </w:r>
                            <w:r w:rsidRPr="00482A63">
                              <w:rPr>
                                <w:sz w:val="28"/>
                                <w:szCs w:val="28"/>
                              </w:rPr>
                              <w:t>ight auricle, spleen, liver, kidney, and retroperitoneum.</w:t>
                            </w:r>
                            <w:r w:rsidR="001C19C0" w:rsidRPr="00482A63">
                              <w:rPr>
                                <w:sz w:val="28"/>
                                <w:szCs w:val="28"/>
                              </w:rPr>
                              <w:t xml:space="preserve"> Sometimes it is not clear which is the primary lesion.</w:t>
                            </w:r>
                            <w:r w:rsidRPr="00482A63">
                              <w:rPr>
                                <w:sz w:val="28"/>
                                <w:szCs w:val="28"/>
                              </w:rPr>
                              <w:t xml:space="preserve"> Widespread metastasis to the lung, body</w:t>
                            </w:r>
                            <w:r w:rsidR="000D7200" w:rsidRPr="00482A63">
                              <w:rPr>
                                <w:sz w:val="28"/>
                                <w:szCs w:val="28"/>
                              </w:rPr>
                              <w:t xml:space="preserve"> cavities and brain is </w:t>
                            </w:r>
                            <w:r w:rsidR="00515B82">
                              <w:rPr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="000D7200" w:rsidRPr="00482A63">
                              <w:rPr>
                                <w:sz w:val="28"/>
                                <w:szCs w:val="28"/>
                              </w:rPr>
                              <w:t xml:space="preserve">common. </w:t>
                            </w:r>
                          </w:p>
                          <w:p w:rsidR="001C19C0" w:rsidRPr="00482A63" w:rsidRDefault="001C19C0" w:rsidP="001C19C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C19C0" w:rsidRPr="00482A63" w:rsidRDefault="001C19C0" w:rsidP="001C19C0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482A63">
                              <w:rPr>
                                <w:sz w:val="28"/>
                                <w:szCs w:val="28"/>
                              </w:rPr>
                              <w:t xml:space="preserve">Clinical signs are typically acute weakness or collapse, often </w:t>
                            </w:r>
                            <w:r w:rsidR="00482A63" w:rsidRPr="00482A63">
                              <w:rPr>
                                <w:sz w:val="28"/>
                                <w:szCs w:val="28"/>
                              </w:rPr>
                              <w:t xml:space="preserve">associated </w:t>
                            </w:r>
                            <w:r w:rsidRPr="00482A63">
                              <w:rPr>
                                <w:sz w:val="28"/>
                                <w:szCs w:val="28"/>
                              </w:rPr>
                              <w:t xml:space="preserve">with an episode of vomiting. </w:t>
                            </w:r>
                            <w:r w:rsidR="00482A63" w:rsidRPr="00482A63">
                              <w:rPr>
                                <w:sz w:val="28"/>
                                <w:szCs w:val="28"/>
                              </w:rPr>
                              <w:t>Signs usually result from acute hemorrhage into the pericardium, causing cardiac tamponade</w:t>
                            </w:r>
                            <w:r w:rsidR="009E5154">
                              <w:rPr>
                                <w:sz w:val="28"/>
                                <w:szCs w:val="28"/>
                              </w:rPr>
                              <w:t xml:space="preserve"> and reduced cardiac output</w:t>
                            </w:r>
                            <w:r w:rsidR="00482A63" w:rsidRPr="00482A6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E0AA" id="_x0000_s1027" type="#_x0000_t202" style="position:absolute;margin-left:2.5pt;margin-top:404.5pt;width:404.5pt;height:25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">
                <v:textbox>
                  <w:txbxContent>
                    <w:p w:rsidR="004D01DC" w:rsidRPr="00482A63" w:rsidRDefault="000D7200" w:rsidP="004D01DC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82A63">
                        <w:rPr>
                          <w:sz w:val="28"/>
                          <w:szCs w:val="28"/>
                        </w:rPr>
                        <w:t>Hemangiosarcomas</w:t>
                      </w:r>
                      <w:proofErr w:type="spellEnd"/>
                      <w:r w:rsidR="004D01DC" w:rsidRPr="00482A63">
                        <w:rPr>
                          <w:sz w:val="28"/>
                          <w:szCs w:val="28"/>
                        </w:rPr>
                        <w:t xml:space="preserve"> are extremely aggressive, m</w:t>
                      </w:r>
                      <w:r w:rsidR="00482A63" w:rsidRPr="00482A63">
                        <w:rPr>
                          <w:sz w:val="28"/>
                          <w:szCs w:val="28"/>
                        </w:rPr>
                        <w:t xml:space="preserve">alignant tumors of endothelium. Prognosis is grave, with survival of days to weeks without treatment or 3-6 months with </w:t>
                      </w:r>
                      <w:r w:rsidR="00EE19D4">
                        <w:rPr>
                          <w:sz w:val="28"/>
                          <w:szCs w:val="28"/>
                        </w:rPr>
                        <w:t xml:space="preserve">a combination of </w:t>
                      </w:r>
                      <w:r w:rsidR="00482A63" w:rsidRPr="00482A63">
                        <w:rPr>
                          <w:sz w:val="28"/>
                          <w:szCs w:val="28"/>
                        </w:rPr>
                        <w:t xml:space="preserve">surgical intervention and chemotherapy. </w:t>
                      </w:r>
                    </w:p>
                    <w:p w:rsidR="004D01DC" w:rsidRPr="00482A63" w:rsidRDefault="004D01DC" w:rsidP="004D01DC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:rsidR="001C19C0" w:rsidRPr="00482A63" w:rsidRDefault="004D01DC" w:rsidP="001C19C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482A63">
                        <w:rPr>
                          <w:sz w:val="28"/>
                          <w:szCs w:val="28"/>
                        </w:rPr>
                        <w:t xml:space="preserve">Common sites </w:t>
                      </w:r>
                      <w:r w:rsidR="001C19C0" w:rsidRPr="00482A63">
                        <w:rPr>
                          <w:sz w:val="28"/>
                          <w:szCs w:val="28"/>
                        </w:rPr>
                        <w:t>for the visceral form include: r</w:t>
                      </w:r>
                      <w:r w:rsidRPr="00482A63">
                        <w:rPr>
                          <w:sz w:val="28"/>
                          <w:szCs w:val="28"/>
                        </w:rPr>
                        <w:t>ight auricle, spleen, liver, kidney, and retroperitoneum.</w:t>
                      </w:r>
                      <w:r w:rsidR="001C19C0" w:rsidRPr="00482A63">
                        <w:rPr>
                          <w:sz w:val="28"/>
                          <w:szCs w:val="28"/>
                        </w:rPr>
                        <w:t xml:space="preserve"> Sometimes it is not clear which is the primary lesion.</w:t>
                      </w:r>
                      <w:r w:rsidRPr="00482A63">
                        <w:rPr>
                          <w:sz w:val="28"/>
                          <w:szCs w:val="28"/>
                        </w:rPr>
                        <w:t xml:space="preserve"> Widespread metastasis to the lung, body</w:t>
                      </w:r>
                      <w:r w:rsidR="000D7200" w:rsidRPr="00482A63">
                        <w:rPr>
                          <w:sz w:val="28"/>
                          <w:szCs w:val="28"/>
                        </w:rPr>
                        <w:t xml:space="preserve"> cavities and brain is </w:t>
                      </w:r>
                      <w:r w:rsidR="00515B82">
                        <w:rPr>
                          <w:sz w:val="28"/>
                          <w:szCs w:val="28"/>
                        </w:rPr>
                        <w:t xml:space="preserve">also </w:t>
                      </w:r>
                      <w:r w:rsidR="000D7200" w:rsidRPr="00482A63">
                        <w:rPr>
                          <w:sz w:val="28"/>
                          <w:szCs w:val="28"/>
                        </w:rPr>
                        <w:t xml:space="preserve">common. </w:t>
                      </w:r>
                    </w:p>
                    <w:p w:rsidR="001C19C0" w:rsidRPr="00482A63" w:rsidRDefault="001C19C0" w:rsidP="001C19C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</w:p>
                    <w:p w:rsidR="001C19C0" w:rsidRPr="00482A63" w:rsidRDefault="001C19C0" w:rsidP="001C19C0">
                      <w:pPr>
                        <w:pStyle w:val="Default"/>
                        <w:rPr>
                          <w:sz w:val="28"/>
                          <w:szCs w:val="28"/>
                        </w:rPr>
                      </w:pPr>
                      <w:r w:rsidRPr="00482A63">
                        <w:rPr>
                          <w:sz w:val="28"/>
                          <w:szCs w:val="28"/>
                        </w:rPr>
                        <w:t xml:space="preserve">Clinical signs are typically acute weakness or collapse, often </w:t>
                      </w:r>
                      <w:r w:rsidR="00482A63" w:rsidRPr="00482A63">
                        <w:rPr>
                          <w:sz w:val="28"/>
                          <w:szCs w:val="28"/>
                        </w:rPr>
                        <w:t xml:space="preserve">associated </w:t>
                      </w:r>
                      <w:r w:rsidRPr="00482A63">
                        <w:rPr>
                          <w:sz w:val="28"/>
                          <w:szCs w:val="28"/>
                        </w:rPr>
                        <w:t xml:space="preserve">with an episode of vomiting. </w:t>
                      </w:r>
                      <w:r w:rsidR="00482A63" w:rsidRPr="00482A63">
                        <w:rPr>
                          <w:sz w:val="28"/>
                          <w:szCs w:val="28"/>
                        </w:rPr>
                        <w:t>Signs usually result from acute hemorrhage into the pericardium, causing cardiac tamponade</w:t>
                      </w:r>
                      <w:r w:rsidR="009E5154">
                        <w:rPr>
                          <w:sz w:val="28"/>
                          <w:szCs w:val="28"/>
                        </w:rPr>
                        <w:t xml:space="preserve"> and reduced cardiac output</w:t>
                      </w:r>
                      <w:r w:rsidR="00482A63" w:rsidRPr="00482A63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7E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25400</wp:posOffset>
                </wp:positionH>
                <wp:positionV relativeFrom="paragraph">
                  <wp:posOffset>4235450</wp:posOffset>
                </wp:positionV>
                <wp:extent cx="6800850" cy="7874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73E" w:rsidRPr="00A177E2" w:rsidRDefault="000D7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77E2">
                              <w:rPr>
                                <w:sz w:val="28"/>
                                <w:szCs w:val="28"/>
                              </w:rPr>
                              <w:t xml:space="preserve">From the cranial </w:t>
                            </w:r>
                            <w:proofErr w:type="gramStart"/>
                            <w:r w:rsidRPr="00A177E2">
                              <w:rPr>
                                <w:sz w:val="28"/>
                                <w:szCs w:val="28"/>
                              </w:rPr>
                              <w:t>aspect</w:t>
                            </w:r>
                            <w:proofErr w:type="gramEnd"/>
                            <w:r w:rsidRPr="00A177E2">
                              <w:rPr>
                                <w:sz w:val="28"/>
                                <w:szCs w:val="28"/>
                              </w:rPr>
                              <w:t xml:space="preserve"> you can see the large, dark red mass on the right atrial appendage and</w:t>
                            </w:r>
                            <w:r w:rsidR="009E5154">
                              <w:rPr>
                                <w:sz w:val="28"/>
                                <w:szCs w:val="28"/>
                              </w:rPr>
                              <w:t xml:space="preserve"> extending into the right atrium</w:t>
                            </w:r>
                            <w:r w:rsidRPr="00A177E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E5154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</w:t>
                            </w:r>
                            <w:r w:rsidRPr="00A177E2">
                              <w:rPr>
                                <w:sz w:val="28"/>
                                <w:szCs w:val="28"/>
                              </w:rPr>
                              <w:t xml:space="preserve">Multiple metastatic lesions are present throughout the myocardial wall.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pt;margin-top:333.5pt;width:535.5pt;height:6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">
                <v:textbox>
                  <w:txbxContent>
                    <w:p w:rsidR="00EA373E" w:rsidRPr="00A177E2" w:rsidRDefault="000D7200">
                      <w:pPr>
                        <w:rPr>
                          <w:sz w:val="28"/>
                          <w:szCs w:val="28"/>
                        </w:rPr>
                      </w:pPr>
                      <w:r w:rsidRPr="00A177E2">
                        <w:rPr>
                          <w:sz w:val="28"/>
                          <w:szCs w:val="28"/>
                        </w:rPr>
                        <w:t xml:space="preserve">From the cranial </w:t>
                      </w:r>
                      <w:proofErr w:type="gramStart"/>
                      <w:r w:rsidRPr="00A177E2">
                        <w:rPr>
                          <w:sz w:val="28"/>
                          <w:szCs w:val="28"/>
                        </w:rPr>
                        <w:t>aspect</w:t>
                      </w:r>
                      <w:proofErr w:type="gramEnd"/>
                      <w:r w:rsidRPr="00A177E2">
                        <w:rPr>
                          <w:sz w:val="28"/>
                          <w:szCs w:val="28"/>
                        </w:rPr>
                        <w:t xml:space="preserve"> you can see the large, dark red mass on the right atrial appendage and</w:t>
                      </w:r>
                      <w:r w:rsidR="009E5154">
                        <w:rPr>
                          <w:sz w:val="28"/>
                          <w:szCs w:val="28"/>
                        </w:rPr>
                        <w:t xml:space="preserve"> extending into the right atrium</w:t>
                      </w:r>
                      <w:r w:rsidRPr="00A177E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9E5154"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</w:t>
                      </w:r>
                      <w:r w:rsidRPr="00A177E2">
                        <w:rPr>
                          <w:sz w:val="28"/>
                          <w:szCs w:val="28"/>
                        </w:rPr>
                        <w:t xml:space="preserve">Multiple metastatic lesions are present throughout the myocardial wall.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373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584200</wp:posOffset>
                </wp:positionV>
                <wp:extent cx="450850" cy="2730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73E" w:rsidRPr="00EA373E" w:rsidRDefault="00EA373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A373E">
                              <w:rPr>
                                <w:b/>
                                <w:color w:val="FFFFFF" w:themeColor="background1"/>
                              </w:rPr>
                              <w:t>RAA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8pt;margin-top:46pt;width:35.5pt;height:2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" filled="f" stroked="f">
                <v:textbox>
                  <w:txbxContent>
                    <w:p w:rsidR="00EA373E" w:rsidRPr="00EA373E" w:rsidRDefault="00EA373E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EA373E">
                        <w:rPr>
                          <w:b/>
                          <w:color w:val="FFFFFF" w:themeColor="background1"/>
                        </w:rPr>
                        <w:t>RAA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300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3099435</wp:posOffset>
            </wp:positionH>
            <wp:positionV relativeFrom="paragraph">
              <wp:posOffset>443230</wp:posOffset>
            </wp:positionV>
            <wp:extent cx="4104640" cy="3351530"/>
            <wp:effectExtent l="0" t="4445" r="5715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94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6" t="18016" r="17765" b="17145"/>
                    <a:stretch/>
                  </pic:blipFill>
                  <pic:spPr bwMode="auto">
                    <a:xfrm rot="5400000">
                      <a:off x="0" y="0"/>
                      <a:ext cx="4104640" cy="335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00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-541655</wp:posOffset>
            </wp:positionH>
            <wp:positionV relativeFrom="paragraph">
              <wp:posOffset>636905</wp:posOffset>
            </wp:positionV>
            <wp:extent cx="4094480" cy="2974975"/>
            <wp:effectExtent l="7302" t="0" r="8573" b="8572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9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6" t="24493" r="18785" b="16165"/>
                    <a:stretch/>
                  </pic:blipFill>
                  <pic:spPr bwMode="auto">
                    <a:xfrm rot="5400000">
                      <a:off x="0" y="0"/>
                      <a:ext cx="409448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81854270"/>
      <w:bookmarkStart w:id="2" w:name="_Hlk481851472"/>
      <w:bookmarkEnd w:id="1"/>
      <w:bookmarkEnd w:id="2"/>
    </w:p>
    <w:sectPr w:rsidR="009F2C4D" w:rsidSect="000028FC">
      <w:headerReference w:type="default" r:id="rId10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63F" w:rsidRDefault="00F3163F" w:rsidP="00E44005">
      <w:pPr>
        <w:spacing w:after="0" w:line="240" w:lineRule="auto"/>
      </w:pPr>
      <w:r>
        <w:separator/>
      </w:r>
    </w:p>
  </w:endnote>
  <w:endnote w:type="continuationSeparator" w:id="0">
    <w:p w:rsidR="00F3163F" w:rsidRDefault="00F3163F" w:rsidP="00E44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63F" w:rsidRDefault="00F3163F" w:rsidP="00E44005">
      <w:pPr>
        <w:spacing w:after="0" w:line="240" w:lineRule="auto"/>
      </w:pPr>
      <w:r>
        <w:separator/>
      </w:r>
    </w:p>
  </w:footnote>
  <w:footnote w:type="continuationSeparator" w:id="0">
    <w:p w:rsidR="00F3163F" w:rsidRDefault="00F3163F" w:rsidP="00E44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4005" w:rsidRDefault="00E44005">
    <w:pPr>
      <w:pStyle w:val="Header"/>
    </w:pPr>
    <w:r>
      <w:t xml:space="preserve">Dog </w:t>
    </w:r>
    <w:r w:rsidR="004D01DC">
      <w:t xml:space="preserve">Right Atrial </w:t>
    </w:r>
    <w:proofErr w:type="spellStart"/>
    <w:r w:rsidR="004D01DC">
      <w:t>Hemangiosarcoma</w:t>
    </w:r>
    <w:proofErr w:type="spellEnd"/>
    <w:r w:rsidR="004D01DC">
      <w:t xml:space="preserve"> (HSA)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48"/>
    <w:rsid w:val="000028FC"/>
    <w:rsid w:val="000D7200"/>
    <w:rsid w:val="00141CFF"/>
    <w:rsid w:val="001C19C0"/>
    <w:rsid w:val="00267AF2"/>
    <w:rsid w:val="00273A1A"/>
    <w:rsid w:val="002F4EE1"/>
    <w:rsid w:val="0040118D"/>
    <w:rsid w:val="0040431E"/>
    <w:rsid w:val="00455B27"/>
    <w:rsid w:val="00482A63"/>
    <w:rsid w:val="004C76F2"/>
    <w:rsid w:val="004D01DC"/>
    <w:rsid w:val="004D2043"/>
    <w:rsid w:val="004D77E5"/>
    <w:rsid w:val="004E77B5"/>
    <w:rsid w:val="00515B82"/>
    <w:rsid w:val="005B6DA6"/>
    <w:rsid w:val="005C1939"/>
    <w:rsid w:val="005D42D2"/>
    <w:rsid w:val="005D55F7"/>
    <w:rsid w:val="00636BBC"/>
    <w:rsid w:val="00677664"/>
    <w:rsid w:val="00682592"/>
    <w:rsid w:val="006E0474"/>
    <w:rsid w:val="00706FAC"/>
    <w:rsid w:val="0077481F"/>
    <w:rsid w:val="007F40DE"/>
    <w:rsid w:val="008C5DB9"/>
    <w:rsid w:val="008F555A"/>
    <w:rsid w:val="00914632"/>
    <w:rsid w:val="00936BAE"/>
    <w:rsid w:val="00983230"/>
    <w:rsid w:val="009C3007"/>
    <w:rsid w:val="009E5154"/>
    <w:rsid w:val="009F2C4D"/>
    <w:rsid w:val="00A177E2"/>
    <w:rsid w:val="00A4458F"/>
    <w:rsid w:val="00A450AA"/>
    <w:rsid w:val="00A51BB1"/>
    <w:rsid w:val="00A5582A"/>
    <w:rsid w:val="00AA6748"/>
    <w:rsid w:val="00AC313A"/>
    <w:rsid w:val="00BC39F8"/>
    <w:rsid w:val="00CD01C5"/>
    <w:rsid w:val="00D241A3"/>
    <w:rsid w:val="00D616BA"/>
    <w:rsid w:val="00E44005"/>
    <w:rsid w:val="00E837F2"/>
    <w:rsid w:val="00EA373E"/>
    <w:rsid w:val="00EB458B"/>
    <w:rsid w:val="00EE08A2"/>
    <w:rsid w:val="00EE19D4"/>
    <w:rsid w:val="00F3163F"/>
    <w:rsid w:val="00F6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98958"/>
  <w15:chartTrackingRefBased/>
  <w15:docId w15:val="{0B393EC1-C202-40AE-B2DE-B50A6FF9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005"/>
  </w:style>
  <w:style w:type="paragraph" w:styleId="Footer">
    <w:name w:val="footer"/>
    <w:basedOn w:val="Normal"/>
    <w:link w:val="FooterChar"/>
    <w:uiPriority w:val="99"/>
    <w:unhideWhenUsed/>
    <w:rsid w:val="00E44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005"/>
  </w:style>
  <w:style w:type="paragraph" w:customStyle="1" w:styleId="Default">
    <w:name w:val="Default"/>
    <w:rsid w:val="004D01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13</cp:revision>
  <dcterms:created xsi:type="dcterms:W3CDTF">2017-09-12T21:43:00Z</dcterms:created>
  <dcterms:modified xsi:type="dcterms:W3CDTF">2017-09-13T00:13:00Z</dcterms:modified>
</cp:coreProperties>
</file>