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0C3F" w14:textId="2EC03FAC" w:rsidR="002D4F05" w:rsidRPr="005139F1" w:rsidRDefault="3795A2F8" w:rsidP="002D4F05">
      <w:pPr>
        <w:pStyle w:val="Heading2"/>
        <w:spacing w:after="0"/>
      </w:pPr>
      <w:r>
        <w:t>Week 1: Media Preparation</w:t>
      </w:r>
    </w:p>
    <w:p w14:paraId="4852B70F" w14:textId="77777777" w:rsidR="002D4F05" w:rsidRDefault="002D4F05" w:rsidP="002D4F05"/>
    <w:p w14:paraId="2845A30D" w14:textId="0C745C2E" w:rsidR="002D4F05" w:rsidRDefault="002D4F05" w:rsidP="002D4F05">
      <w:r w:rsidRPr="005139F1">
        <w:rPr>
          <w:b/>
          <w:bCs/>
        </w:rPr>
        <w:t xml:space="preserve">Date: </w:t>
      </w:r>
      <w:r>
        <w:rPr>
          <w:b/>
          <w:bCs/>
        </w:rPr>
        <w:t>Jan 18 2023</w:t>
      </w:r>
      <w:r w:rsidR="00B05518">
        <w:pict w14:anchorId="243B60AE">
          <v:rect id="_x0000_i1025" style="width:0;height:1.5pt" o:hralign="center" o:hrstd="t" o:hr="t" fillcolor="#a0a0a0" stroked="f"/>
        </w:pict>
      </w:r>
    </w:p>
    <w:p w14:paraId="128CF315" w14:textId="670100AA" w:rsidR="002D4F05" w:rsidRDefault="002D4F05" w:rsidP="002D4F05">
      <w:pPr>
        <w:pStyle w:val="Heading2"/>
      </w:pPr>
      <w:r>
        <w:t>Objectives, Hypotheses</w:t>
      </w:r>
    </w:p>
    <w:p w14:paraId="05DAAAF6" w14:textId="77777777" w:rsidR="002D4F05" w:rsidRDefault="3795A2F8" w:rsidP="002D4F05">
      <w:r>
        <w:t xml:space="preserve">Prepare the culture media that we’re going to use during the rest of the </w:t>
      </w:r>
      <w:proofErr w:type="gramStart"/>
      <w:r>
        <w:t>semester</w:t>
      </w:r>
      <w:proofErr w:type="gramEnd"/>
    </w:p>
    <w:p w14:paraId="7D3017BE" w14:textId="329D659A" w:rsidR="3795A2F8" w:rsidRDefault="3795A2F8" w:rsidP="3795A2F8">
      <w:pPr>
        <w:pStyle w:val="ListBullet"/>
        <w:tabs>
          <w:tab w:val="clear" w:pos="360"/>
          <w:tab w:val="num" w:pos="1080"/>
        </w:tabs>
        <w:spacing w:line="259" w:lineRule="auto"/>
        <w:ind w:left="1080"/>
      </w:pPr>
      <w:r>
        <w:t>Practice sterile technique</w:t>
      </w:r>
    </w:p>
    <w:p w14:paraId="125572DF" w14:textId="584761F5" w:rsidR="002D4F05" w:rsidRDefault="5E81AAA2" w:rsidP="002D4F05">
      <w:pPr>
        <w:pStyle w:val="ListBullet"/>
        <w:tabs>
          <w:tab w:val="clear" w:pos="360"/>
          <w:tab w:val="num" w:pos="1080"/>
        </w:tabs>
        <w:ind w:left="1080"/>
      </w:pPr>
      <w:r>
        <w:t xml:space="preserve">Proliferation Media Formulation: DMEM + 10% FBS + </w:t>
      </w:r>
      <w:proofErr w:type="spellStart"/>
      <w:r>
        <w:t>Primocin</w:t>
      </w:r>
      <w:proofErr w:type="spellEnd"/>
      <w:r>
        <w:t xml:space="preserve"> + 2 ng/ml </w:t>
      </w:r>
      <w:proofErr w:type="spellStart"/>
      <w:r>
        <w:t>FGFb</w:t>
      </w:r>
      <w:proofErr w:type="spellEnd"/>
    </w:p>
    <w:p w14:paraId="051F57F3" w14:textId="77777777" w:rsidR="002D4F05" w:rsidRDefault="002D4F05" w:rsidP="002D4F05">
      <w:pPr>
        <w:pStyle w:val="ListBullet"/>
        <w:numPr>
          <w:ilvl w:val="0"/>
          <w:numId w:val="0"/>
        </w:numPr>
      </w:pPr>
    </w:p>
    <w:p w14:paraId="64075E75" w14:textId="30784C4D" w:rsidR="002D4F05" w:rsidRDefault="002D4F05" w:rsidP="002D4F05">
      <w:pPr>
        <w:pStyle w:val="ListBullet"/>
        <w:numPr>
          <w:ilvl w:val="0"/>
          <w:numId w:val="0"/>
        </w:numPr>
        <w:ind w:left="360" w:hanging="360"/>
      </w:pPr>
      <w:r>
        <w:t>Also prepare solutions for the primary cell isolation next week</w:t>
      </w:r>
    </w:p>
    <w:p w14:paraId="1213ED4F" w14:textId="0D08A6CD" w:rsidR="002D4F05" w:rsidRPr="002D4F05" w:rsidRDefault="3795A2F8" w:rsidP="002D4F05">
      <w:pPr>
        <w:pStyle w:val="ListBullet"/>
        <w:tabs>
          <w:tab w:val="clear" w:pos="360"/>
          <w:tab w:val="num" w:pos="720"/>
        </w:tabs>
        <w:ind w:left="720"/>
      </w:pPr>
      <w:r>
        <w:t>DPBS with 10X Anti/Anti</w:t>
      </w:r>
    </w:p>
    <w:p w14:paraId="44561970" w14:textId="77777777" w:rsidR="002D4F05" w:rsidRDefault="00B05518" w:rsidP="002D4F05">
      <w:r>
        <w:pict w14:anchorId="14F8B035">
          <v:rect id="_x0000_i1026" style="width:0;height:1.5pt" o:hralign="center" o:hrstd="t" o:hr="t" fillcolor="#a0a0a0" stroked="f"/>
        </w:pict>
      </w:r>
    </w:p>
    <w:p w14:paraId="361AA8FE" w14:textId="77D76863" w:rsidR="002D4F05" w:rsidRDefault="002D4F05" w:rsidP="002D4F05">
      <w:pPr>
        <w:pStyle w:val="Heading2"/>
      </w:pPr>
      <w:r>
        <w:t>Materials Required</w:t>
      </w:r>
    </w:p>
    <w:p w14:paraId="1DCC8332" w14:textId="52FCCB45" w:rsidR="002D4F05" w:rsidRDefault="00A7082B" w:rsidP="002D4F05">
      <w:r w:rsidRPr="00A7082B">
        <w:t>Dulbecco's phosphate-buffered saline</w:t>
      </w:r>
      <w:r>
        <w:t xml:space="preserve"> (</w:t>
      </w:r>
      <w:r w:rsidR="002D4F05">
        <w:t>DPBS</w:t>
      </w:r>
      <w:r>
        <w:t>)</w:t>
      </w:r>
    </w:p>
    <w:p w14:paraId="4E95970C" w14:textId="548DEC0D" w:rsidR="002D4F05" w:rsidRDefault="002D4F05" w:rsidP="002D4F05">
      <w:r>
        <w:t>100X Antibiotic/</w:t>
      </w:r>
      <w:proofErr w:type="spellStart"/>
      <w:r>
        <w:t>Antimyotic</w:t>
      </w:r>
      <w:proofErr w:type="spellEnd"/>
    </w:p>
    <w:p w14:paraId="63A58BB5" w14:textId="708C1C76" w:rsidR="002D4F05" w:rsidRDefault="002D4F05" w:rsidP="002D4F05">
      <w:r>
        <w:t>DMEM</w:t>
      </w:r>
    </w:p>
    <w:p w14:paraId="4A2CC4AA" w14:textId="738385D2" w:rsidR="002D4F05" w:rsidRDefault="002D4F05" w:rsidP="002D4F05">
      <w:r>
        <w:t>Fetal Bovine Serum (FBS)</w:t>
      </w:r>
    </w:p>
    <w:p w14:paraId="17B1AE98" w14:textId="6E842D59" w:rsidR="002D4F05" w:rsidRDefault="00E040BF" w:rsidP="002D4F05">
      <w:r>
        <w:t xml:space="preserve">500X </w:t>
      </w:r>
      <w:proofErr w:type="spellStart"/>
      <w:r w:rsidR="002D4F05">
        <w:t>Primocin</w:t>
      </w:r>
      <w:proofErr w:type="spellEnd"/>
      <w:r w:rsidR="002D4F05">
        <w:t xml:space="preserve"> (antimicrobial)</w:t>
      </w:r>
    </w:p>
    <w:p w14:paraId="62E2B7D6" w14:textId="786C4358" w:rsidR="002D4F05" w:rsidRDefault="002D4F05" w:rsidP="002D4F05">
      <w:r>
        <w:t>Fibroblast growth factor beta (</w:t>
      </w:r>
      <w:proofErr w:type="spellStart"/>
      <w:r>
        <w:t>FGFb</w:t>
      </w:r>
      <w:proofErr w:type="spellEnd"/>
      <w:r>
        <w:t>)</w:t>
      </w:r>
    </w:p>
    <w:p w14:paraId="37D1E0CE" w14:textId="77777777" w:rsidR="002D4F05" w:rsidRDefault="00B05518" w:rsidP="002D4F05">
      <w:r>
        <w:pict w14:anchorId="238C8F30">
          <v:rect id="_x0000_i1027" style="width:0;height:1.5pt" o:hralign="center" o:hrstd="t" o:hr="t" fillcolor="#a0a0a0" stroked="f"/>
        </w:pict>
      </w:r>
    </w:p>
    <w:p w14:paraId="09AA1216" w14:textId="7D50B2FB" w:rsidR="002D4F05" w:rsidRDefault="002D4F05" w:rsidP="002D4F05">
      <w:pPr>
        <w:pStyle w:val="Heading2"/>
      </w:pPr>
      <w:r>
        <w:t>Protocol/Procedure</w:t>
      </w:r>
    </w:p>
    <w:p w14:paraId="1E16F5D7" w14:textId="3FA872B9" w:rsidR="00A7082B" w:rsidRDefault="3795A2F8" w:rsidP="00A7082B">
      <w:pPr>
        <w:rPr>
          <w:u w:val="single"/>
        </w:rPr>
      </w:pPr>
      <w:r w:rsidRPr="3795A2F8">
        <w:rPr>
          <w:u w:val="single"/>
        </w:rPr>
        <w:t>Sterile Technique Pointers</w:t>
      </w:r>
    </w:p>
    <w:p w14:paraId="5631E01C" w14:textId="5763ECDB" w:rsidR="00E040BF" w:rsidRDefault="3795A2F8" w:rsidP="00A7082B">
      <w:pPr>
        <w:pStyle w:val="ListParagraph"/>
        <w:numPr>
          <w:ilvl w:val="0"/>
          <w:numId w:val="4"/>
        </w:numPr>
      </w:pPr>
      <w:r>
        <w:t xml:space="preserve">Anything that goes into the biohood (including your gloved hands) should be sterilized with 70% </w:t>
      </w:r>
      <w:proofErr w:type="gramStart"/>
      <w:r>
        <w:t>ethanol</w:t>
      </w:r>
      <w:proofErr w:type="gramEnd"/>
    </w:p>
    <w:p w14:paraId="2A21E81C" w14:textId="5D593863" w:rsidR="00E040BF" w:rsidRDefault="3795A2F8" w:rsidP="00A7082B">
      <w:pPr>
        <w:pStyle w:val="ListParagraph"/>
        <w:numPr>
          <w:ilvl w:val="0"/>
          <w:numId w:val="4"/>
        </w:numPr>
      </w:pPr>
      <w:r>
        <w:t xml:space="preserve">Don’t block biohood vents with pipette tip boxes, waste boxes, tube racks, </w:t>
      </w:r>
      <w:proofErr w:type="spellStart"/>
      <w:proofErr w:type="gramStart"/>
      <w:r>
        <w:t>etc</w:t>
      </w:r>
      <w:proofErr w:type="spellEnd"/>
      <w:proofErr w:type="gramEnd"/>
    </w:p>
    <w:p w14:paraId="17FD0316" w14:textId="0AEAEFB2" w:rsidR="00E040BF" w:rsidRDefault="00E040BF" w:rsidP="00A7082B">
      <w:pPr>
        <w:pStyle w:val="ListParagraph"/>
        <w:numPr>
          <w:ilvl w:val="0"/>
          <w:numId w:val="4"/>
        </w:numPr>
      </w:pPr>
      <w:r>
        <w:t>Don’t allow liquid to get into the pipette guns/</w:t>
      </w:r>
      <w:proofErr w:type="gramStart"/>
      <w:r>
        <w:t>micropipettes</w:t>
      </w:r>
      <w:proofErr w:type="gramEnd"/>
    </w:p>
    <w:p w14:paraId="343B9521" w14:textId="1CE6E8E8" w:rsidR="00A7082B" w:rsidRDefault="2B6D73D8" w:rsidP="00A7082B">
      <w:pPr>
        <w:pStyle w:val="ListParagraph"/>
        <w:numPr>
          <w:ilvl w:val="0"/>
          <w:numId w:val="4"/>
        </w:numPr>
      </w:pPr>
      <w:r>
        <w:t xml:space="preserve">Don’t invert the serological pipette when any liquid is inside, otherwise liquid will flow towards the pipette gun/micropipette and can affect the pipette </w:t>
      </w:r>
      <w:proofErr w:type="gramStart"/>
      <w:r>
        <w:t>filter</w:t>
      </w:r>
      <w:proofErr w:type="gramEnd"/>
    </w:p>
    <w:p w14:paraId="47189350" w14:textId="4F1E1EF7" w:rsidR="00E040BF" w:rsidRPr="00E040BF" w:rsidRDefault="00E040BF" w:rsidP="00A7082B">
      <w:pPr>
        <w:pStyle w:val="ListParagraph"/>
        <w:numPr>
          <w:ilvl w:val="0"/>
          <w:numId w:val="4"/>
        </w:numPr>
      </w:pPr>
      <w:r>
        <w:t>Later with cells, never spray liquid directly onto the cells (</w:t>
      </w:r>
      <w:proofErr w:type="spellStart"/>
      <w:r>
        <w:t>i.e</w:t>
      </w:r>
      <w:proofErr w:type="spellEnd"/>
      <w:r>
        <w:t xml:space="preserve"> the bottom surface of the flask/well plate). Dispense along the side of well/flask.</w:t>
      </w:r>
    </w:p>
    <w:p w14:paraId="7E2C65E8" w14:textId="77777777" w:rsidR="00A7082B" w:rsidRDefault="00A7082B" w:rsidP="00A7082B">
      <w:pPr>
        <w:rPr>
          <w:u w:val="single"/>
        </w:rPr>
      </w:pPr>
    </w:p>
    <w:p w14:paraId="1BEF412B" w14:textId="67DC0157" w:rsidR="00A7082B" w:rsidRPr="00A7082B" w:rsidRDefault="00A7082B" w:rsidP="00A7082B">
      <w:pPr>
        <w:rPr>
          <w:u w:val="single"/>
        </w:rPr>
      </w:pPr>
      <w:r w:rsidRPr="00A7082B">
        <w:rPr>
          <w:u w:val="single"/>
        </w:rPr>
        <w:t>DPBS + Anti/Anti</w:t>
      </w:r>
    </w:p>
    <w:p w14:paraId="6C823B69" w14:textId="1F9CE790" w:rsidR="00A7082B" w:rsidRDefault="00A7082B" w:rsidP="00A7082B">
      <w:pPr>
        <w:pStyle w:val="ListParagraph"/>
        <w:numPr>
          <w:ilvl w:val="0"/>
          <w:numId w:val="3"/>
        </w:numPr>
      </w:pPr>
      <w:r>
        <w:t xml:space="preserve">Take 90 ml of DPBS and add to a 150 ml bottle using a serological </w:t>
      </w:r>
      <w:proofErr w:type="gramStart"/>
      <w:r>
        <w:t>pipette</w:t>
      </w:r>
      <w:proofErr w:type="gramEnd"/>
    </w:p>
    <w:p w14:paraId="071EFCBA" w14:textId="62BB555F" w:rsidR="00A7082B" w:rsidRDefault="00A7082B" w:rsidP="00A7082B">
      <w:pPr>
        <w:pStyle w:val="ListParagraph"/>
        <w:numPr>
          <w:ilvl w:val="0"/>
          <w:numId w:val="3"/>
        </w:numPr>
      </w:pPr>
      <w:r>
        <w:t>Add 10 ml of 100X Anti/Anti</w:t>
      </w:r>
      <w:r w:rsidRPr="00A7082B">
        <w:t xml:space="preserve"> using a serological </w:t>
      </w:r>
      <w:proofErr w:type="gramStart"/>
      <w:r w:rsidRPr="00A7082B">
        <w:t>pipette</w:t>
      </w:r>
      <w:proofErr w:type="gramEnd"/>
    </w:p>
    <w:p w14:paraId="7E7F17C3" w14:textId="2C07B67E" w:rsidR="00A7082B" w:rsidRDefault="2B6D73D8" w:rsidP="00A7082B">
      <w:pPr>
        <w:pStyle w:val="ListParagraph"/>
        <w:numPr>
          <w:ilvl w:val="1"/>
          <w:numId w:val="3"/>
        </w:numPr>
      </w:pPr>
      <w:r>
        <w:t xml:space="preserve">Make sure that the anti/anti is homogenous if it was just thawed by pipetting up and down to </w:t>
      </w:r>
      <w:proofErr w:type="gramStart"/>
      <w:r>
        <w:t>mix</w:t>
      </w:r>
      <w:proofErr w:type="gramEnd"/>
    </w:p>
    <w:p w14:paraId="09CD2C8B" w14:textId="3886031D" w:rsidR="00E040BF" w:rsidRDefault="00E040BF" w:rsidP="00E040BF">
      <w:pPr>
        <w:pStyle w:val="ListParagraph"/>
        <w:numPr>
          <w:ilvl w:val="0"/>
          <w:numId w:val="3"/>
        </w:numPr>
      </w:pPr>
      <w:r>
        <w:t xml:space="preserve">Store at 4C with your group name + the date + the class </w:t>
      </w:r>
    </w:p>
    <w:p w14:paraId="65E0BFB1" w14:textId="20B0B1C4" w:rsidR="00A7082B" w:rsidRDefault="00A7082B" w:rsidP="00A7082B"/>
    <w:p w14:paraId="35A07602" w14:textId="58833A66" w:rsidR="00A7082B" w:rsidRPr="00A7082B" w:rsidRDefault="00A7082B" w:rsidP="00A7082B">
      <w:pPr>
        <w:rPr>
          <w:u w:val="single"/>
        </w:rPr>
      </w:pPr>
      <w:r w:rsidRPr="00A7082B">
        <w:rPr>
          <w:u w:val="single"/>
        </w:rPr>
        <w:t>Proliferation Media</w:t>
      </w:r>
    </w:p>
    <w:p w14:paraId="2073F35F" w14:textId="76EAF309" w:rsidR="00A7082B" w:rsidRPr="00A7082B" w:rsidRDefault="00A7082B" w:rsidP="00A7082B">
      <w:pPr>
        <w:pStyle w:val="ListParagraph"/>
        <w:numPr>
          <w:ilvl w:val="0"/>
          <w:numId w:val="5"/>
        </w:numPr>
      </w:pPr>
      <w:r>
        <w:t xml:space="preserve">Add 17.5 ml of DMEM to a 500 ml bottle of DMEM </w:t>
      </w:r>
      <w:r w:rsidRPr="00A7082B">
        <w:t>using a serological pipette</w:t>
      </w:r>
      <w:r>
        <w:t>.</w:t>
      </w:r>
    </w:p>
    <w:p w14:paraId="3D643C63" w14:textId="3D68CCBA" w:rsidR="00A7082B" w:rsidRDefault="00E040BF" w:rsidP="00E040BF">
      <w:pPr>
        <w:pStyle w:val="ListParagraph"/>
        <w:numPr>
          <w:ilvl w:val="0"/>
          <w:numId w:val="5"/>
        </w:numPr>
      </w:pPr>
      <w:r>
        <w:lastRenderedPageBreak/>
        <w:t xml:space="preserve">Add 57.5 ml of FBS to the DMEM bottle </w:t>
      </w:r>
      <w:r w:rsidRPr="00A7082B">
        <w:t>using a serological pipette</w:t>
      </w:r>
      <w:r>
        <w:t>.</w:t>
      </w:r>
    </w:p>
    <w:p w14:paraId="57FEB1DA" w14:textId="2078871B" w:rsidR="00E040BF" w:rsidRDefault="2B6D73D8" w:rsidP="00A7082B">
      <w:pPr>
        <w:pStyle w:val="ListParagraph"/>
        <w:numPr>
          <w:ilvl w:val="0"/>
          <w:numId w:val="5"/>
        </w:numPr>
      </w:pPr>
      <w:r>
        <w:t xml:space="preserve">Add 1.15 ml of </w:t>
      </w:r>
      <w:proofErr w:type="spellStart"/>
      <w:r>
        <w:t>Primocin</w:t>
      </w:r>
      <w:proofErr w:type="spellEnd"/>
      <w:r>
        <w:t xml:space="preserve"> to the DMEM bottle using a </w:t>
      </w:r>
      <w:proofErr w:type="gramStart"/>
      <w:r>
        <w:t>micropipette</w:t>
      </w:r>
      <w:proofErr w:type="gramEnd"/>
    </w:p>
    <w:p w14:paraId="645336AE" w14:textId="08156CA8" w:rsidR="00A7082B" w:rsidRDefault="5E81AAA2" w:rsidP="00A7082B">
      <w:pPr>
        <w:pStyle w:val="ListParagraph"/>
        <w:numPr>
          <w:ilvl w:val="0"/>
          <w:numId w:val="5"/>
        </w:numPr>
      </w:pPr>
      <w:r>
        <w:t xml:space="preserve">Add 11.5 </w:t>
      </w:r>
      <w:proofErr w:type="spellStart"/>
      <w:r>
        <w:t>ul</w:t>
      </w:r>
      <w:proofErr w:type="spellEnd"/>
      <w:r>
        <w:t xml:space="preserve"> of 0.1 mg/ml </w:t>
      </w:r>
      <w:proofErr w:type="spellStart"/>
      <w:r>
        <w:t>FGFb</w:t>
      </w:r>
      <w:proofErr w:type="spellEnd"/>
      <w:r>
        <w:t xml:space="preserve"> to the </w:t>
      </w:r>
      <w:proofErr w:type="gramStart"/>
      <w:r>
        <w:t>bottle</w:t>
      </w:r>
      <w:proofErr w:type="gramEnd"/>
    </w:p>
    <w:p w14:paraId="4366D16E" w14:textId="778E1C0E" w:rsidR="00E040BF" w:rsidRPr="00A7082B" w:rsidRDefault="00E040BF" w:rsidP="00E040BF">
      <w:pPr>
        <w:pStyle w:val="ListParagraph"/>
        <w:numPr>
          <w:ilvl w:val="0"/>
          <w:numId w:val="5"/>
        </w:numPr>
      </w:pPr>
      <w:r>
        <w:t xml:space="preserve">Store at 4C with your group name + the date + the class </w:t>
      </w:r>
    </w:p>
    <w:p w14:paraId="5C8481E6" w14:textId="77777777" w:rsidR="002D4F05" w:rsidRDefault="00B05518" w:rsidP="002D4F05">
      <w:r>
        <w:pict w14:anchorId="625DE52C">
          <v:rect id="_x0000_i1028" style="width:0;height:1.5pt" o:hralign="center" o:hrstd="t" o:hr="t" fillcolor="#a0a0a0" stroked="f"/>
        </w:pict>
      </w:r>
    </w:p>
    <w:p w14:paraId="62783F53" w14:textId="6A3878E4" w:rsidR="002D4F05" w:rsidRDefault="002D4F05" w:rsidP="002D4F05">
      <w:pPr>
        <w:pStyle w:val="Heading2"/>
      </w:pPr>
      <w:r>
        <w:t>Data/Observations/Conclusions</w:t>
      </w:r>
    </w:p>
    <w:p w14:paraId="1382A7C2" w14:textId="166A8AA8" w:rsidR="000A3B94" w:rsidRDefault="000A3B94" w:rsidP="000A3B94"/>
    <w:p w14:paraId="105605F5" w14:textId="4F2F40F3" w:rsidR="000A3B94" w:rsidRDefault="000A3B94" w:rsidP="000A3B94"/>
    <w:p w14:paraId="62DB85EA" w14:textId="1AAD4178" w:rsidR="000A3B94" w:rsidRDefault="000A3B94" w:rsidP="000A3B94"/>
    <w:p w14:paraId="03B55BCF" w14:textId="5F8FC50D" w:rsidR="000A3B94" w:rsidRDefault="000A3B94" w:rsidP="000A3B94"/>
    <w:p w14:paraId="29876E0C" w14:textId="4B959288" w:rsidR="000A3B94" w:rsidRDefault="000A3B94" w:rsidP="000A3B94"/>
    <w:p w14:paraId="442352E2" w14:textId="1A2F7C06" w:rsidR="000A3B94" w:rsidRDefault="000A3B94" w:rsidP="000A3B94"/>
    <w:p w14:paraId="2AB5B671" w14:textId="1824D2BD" w:rsidR="000A3B94" w:rsidRDefault="000A3B94" w:rsidP="000A3B94"/>
    <w:p w14:paraId="57B54D4A" w14:textId="6162E54D" w:rsidR="000A3B94" w:rsidRDefault="000A3B94" w:rsidP="000A3B94"/>
    <w:p w14:paraId="2A039783" w14:textId="66D83C94" w:rsidR="000A3B94" w:rsidRDefault="000A3B94" w:rsidP="000A3B94"/>
    <w:p w14:paraId="1098D841" w14:textId="52ACEAF6" w:rsidR="000A3B94" w:rsidRDefault="000A3B94" w:rsidP="000A3B94"/>
    <w:p w14:paraId="4EBEC5CB" w14:textId="07B6E234" w:rsidR="000A3B94" w:rsidRDefault="000A3B94" w:rsidP="000A3B94"/>
    <w:p w14:paraId="0962D967" w14:textId="77777777" w:rsidR="002D4F05" w:rsidRDefault="002D4F05" w:rsidP="002D4F05"/>
    <w:p w14:paraId="303AF38D" w14:textId="77777777" w:rsidR="002D4F05" w:rsidRPr="00C71824" w:rsidRDefault="002D4F05" w:rsidP="002D4F05"/>
    <w:p w14:paraId="01D2B4C8" w14:textId="77777777" w:rsidR="00D1010D" w:rsidRDefault="00D1010D"/>
    <w:sectPr w:rsidR="00D1010D" w:rsidSect="00217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EB7E" w14:textId="77777777" w:rsidR="00862BA5" w:rsidRDefault="00862BA5" w:rsidP="002D4F05">
      <w:r>
        <w:separator/>
      </w:r>
    </w:p>
  </w:endnote>
  <w:endnote w:type="continuationSeparator" w:id="0">
    <w:p w14:paraId="76913476" w14:textId="77777777" w:rsidR="00862BA5" w:rsidRDefault="00862BA5" w:rsidP="002D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6B6D" w14:textId="77777777" w:rsidR="00862BA5" w:rsidRDefault="00862BA5" w:rsidP="002D4F05">
      <w:r>
        <w:separator/>
      </w:r>
    </w:p>
  </w:footnote>
  <w:footnote w:type="continuationSeparator" w:id="0">
    <w:p w14:paraId="7378944F" w14:textId="77777777" w:rsidR="00862BA5" w:rsidRDefault="00862BA5" w:rsidP="002D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255D" w14:textId="0C040F80" w:rsidR="00B05518" w:rsidRDefault="002D4F05" w:rsidP="00C76226">
    <w:pPr>
      <w:pStyle w:val="Heading2"/>
      <w:tabs>
        <w:tab w:val="right" w:pos="9360"/>
      </w:tabs>
    </w:pPr>
    <w:r>
      <w:t>BME 174</w:t>
    </w:r>
    <w:r w:rsidR="00862BA5">
      <w:tab/>
    </w:r>
    <w:r>
      <w:t>Week 1</w:t>
    </w:r>
    <w:r w:rsidR="00862B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F67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6C07EB"/>
    <w:multiLevelType w:val="hybridMultilevel"/>
    <w:tmpl w:val="E20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132D"/>
    <w:multiLevelType w:val="hybridMultilevel"/>
    <w:tmpl w:val="CD3C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566D"/>
    <w:multiLevelType w:val="hybridMultilevel"/>
    <w:tmpl w:val="F4B0BC04"/>
    <w:lvl w:ilvl="0" w:tplc="5A10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49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A2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C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EE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ED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4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3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08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D31"/>
    <w:multiLevelType w:val="hybridMultilevel"/>
    <w:tmpl w:val="478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75198">
    <w:abstractNumId w:val="3"/>
  </w:num>
  <w:num w:numId="2" w16cid:durableId="1302266778">
    <w:abstractNumId w:val="0"/>
  </w:num>
  <w:num w:numId="3" w16cid:durableId="490682671">
    <w:abstractNumId w:val="2"/>
  </w:num>
  <w:num w:numId="4" w16cid:durableId="589504799">
    <w:abstractNumId w:val="4"/>
  </w:num>
  <w:num w:numId="5" w16cid:durableId="90525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3B94"/>
    <w:rsid w:val="002D4F05"/>
    <w:rsid w:val="00862BA5"/>
    <w:rsid w:val="00A7082B"/>
    <w:rsid w:val="00B05518"/>
    <w:rsid w:val="00D1010D"/>
    <w:rsid w:val="00E040BF"/>
    <w:rsid w:val="00EE6E42"/>
    <w:rsid w:val="07B86B26"/>
    <w:rsid w:val="23210521"/>
    <w:rsid w:val="2B6D73D8"/>
    <w:rsid w:val="3795A2F8"/>
    <w:rsid w:val="5E81A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F05"/>
    <w:pPr>
      <w:spacing w:after="200" w:line="276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F0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05"/>
  </w:style>
  <w:style w:type="paragraph" w:styleId="Footer">
    <w:name w:val="footer"/>
    <w:basedOn w:val="Normal"/>
    <w:link w:val="FooterChar"/>
    <w:uiPriority w:val="99"/>
    <w:unhideWhenUsed/>
    <w:rsid w:val="002D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05"/>
  </w:style>
  <w:style w:type="paragraph" w:styleId="ListBullet">
    <w:name w:val="List Bullet"/>
    <w:basedOn w:val="Normal"/>
    <w:uiPriority w:val="99"/>
    <w:unhideWhenUsed/>
    <w:rsid w:val="002D4F05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A7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Jake Marko</cp:lastModifiedBy>
  <cp:revision>2</cp:revision>
  <dcterms:created xsi:type="dcterms:W3CDTF">2024-01-10T20:19:00Z</dcterms:created>
  <dcterms:modified xsi:type="dcterms:W3CDTF">2024-01-10T20:19:00Z</dcterms:modified>
</cp:coreProperties>
</file>