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B868" w14:textId="77777777" w:rsidR="0073134E" w:rsidRDefault="0073134E" w:rsidP="005A6A9A">
      <w:pPr>
        <w:spacing w:after="0"/>
        <w:rPr>
          <w:rFonts w:ascii="Cambria" w:hAnsi="Cambria"/>
          <w:sz w:val="24"/>
          <w:szCs w:val="24"/>
        </w:rPr>
      </w:pPr>
    </w:p>
    <w:p w14:paraId="7EF605A4" w14:textId="77777777" w:rsidR="0073134E" w:rsidRDefault="0073134E" w:rsidP="005A6A9A">
      <w:pPr>
        <w:spacing w:after="0"/>
        <w:rPr>
          <w:rFonts w:ascii="Cambria" w:hAnsi="Cambria"/>
          <w:sz w:val="24"/>
          <w:szCs w:val="24"/>
        </w:rPr>
      </w:pPr>
    </w:p>
    <w:p w14:paraId="2F7BF67D" w14:textId="6CC93B54" w:rsidR="005A6A9A" w:rsidRPr="0032516A" w:rsidRDefault="0073134E" w:rsidP="005A6A9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[DATE] </w:t>
      </w:r>
    </w:p>
    <w:p w14:paraId="41ABDB46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</w:p>
    <w:p w14:paraId="7907D94E" w14:textId="77777777" w:rsidR="0044239E" w:rsidRPr="0032516A" w:rsidRDefault="0044239E" w:rsidP="005A6A9A">
      <w:pPr>
        <w:spacing w:after="0"/>
        <w:rPr>
          <w:rFonts w:ascii="Cambria" w:hAnsi="Cambria"/>
          <w:sz w:val="24"/>
          <w:szCs w:val="24"/>
        </w:rPr>
      </w:pPr>
    </w:p>
    <w:p w14:paraId="3D286D1D" w14:textId="0BF8F50A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 xml:space="preserve">Tufts </w:t>
      </w:r>
      <w:r w:rsidR="0021282A">
        <w:rPr>
          <w:rFonts w:ascii="Cambria" w:hAnsi="Cambria"/>
          <w:sz w:val="24"/>
          <w:szCs w:val="24"/>
        </w:rPr>
        <w:t>Health Sciences IRB</w:t>
      </w:r>
    </w:p>
    <w:p w14:paraId="2B8A4FBE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>800 Washington Street, Box 817</w:t>
      </w:r>
    </w:p>
    <w:p w14:paraId="7421EF15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>Boston, MA 02111</w:t>
      </w:r>
      <w:bookmarkStart w:id="0" w:name="_GoBack"/>
      <w:bookmarkEnd w:id="0"/>
    </w:p>
    <w:p w14:paraId="54DDE845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</w:p>
    <w:p w14:paraId="602491C8" w14:textId="77777777" w:rsidR="0044239E" w:rsidRPr="0032516A" w:rsidRDefault="0044239E" w:rsidP="005A6A9A">
      <w:pPr>
        <w:spacing w:after="0"/>
        <w:rPr>
          <w:rFonts w:ascii="Cambria" w:hAnsi="Cambria"/>
          <w:sz w:val="24"/>
          <w:szCs w:val="24"/>
        </w:rPr>
      </w:pPr>
    </w:p>
    <w:p w14:paraId="75F98304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>To Whom It May Concern:</w:t>
      </w:r>
    </w:p>
    <w:p w14:paraId="002416BC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</w:p>
    <w:p w14:paraId="0388DB87" w14:textId="784E2F7C" w:rsidR="0027122B" w:rsidRPr="0032516A" w:rsidRDefault="005A6A9A" w:rsidP="005A6A9A">
      <w:pPr>
        <w:spacing w:after="0"/>
        <w:rPr>
          <w:rFonts w:asciiTheme="majorHAnsi" w:hAnsiTheme="majorHAnsi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 xml:space="preserve">This letter is regarding the study </w:t>
      </w:r>
      <w:r w:rsidR="0073134E">
        <w:rPr>
          <w:rFonts w:asciiTheme="majorHAnsi" w:hAnsiTheme="majorHAnsi"/>
          <w:sz w:val="24"/>
          <w:szCs w:val="24"/>
        </w:rPr>
        <w:t>[Title]</w:t>
      </w:r>
      <w:r w:rsidR="006600DC" w:rsidRPr="009D2AF1">
        <w:rPr>
          <w:rFonts w:ascii="Cambria" w:hAnsi="Cambria"/>
          <w:sz w:val="24"/>
          <w:szCs w:val="24"/>
        </w:rPr>
        <w:t>,</w:t>
      </w:r>
      <w:r w:rsidR="006F434F" w:rsidRPr="0032516A">
        <w:rPr>
          <w:rFonts w:ascii="Cambria" w:hAnsi="Cambria"/>
          <w:i/>
          <w:sz w:val="24"/>
          <w:szCs w:val="24"/>
        </w:rPr>
        <w:t xml:space="preserve"> </w:t>
      </w:r>
      <w:r w:rsidR="00790759" w:rsidRPr="0032516A">
        <w:rPr>
          <w:rFonts w:ascii="Cambria" w:hAnsi="Cambria"/>
          <w:sz w:val="24"/>
          <w:szCs w:val="24"/>
        </w:rPr>
        <w:t xml:space="preserve">under Principal Investigator </w:t>
      </w:r>
      <w:r w:rsidR="0073134E">
        <w:rPr>
          <w:rFonts w:ascii="Cambria" w:hAnsi="Cambria"/>
          <w:sz w:val="24"/>
          <w:szCs w:val="24"/>
        </w:rPr>
        <w:t>[Name, degrees]</w:t>
      </w:r>
      <w:r w:rsidR="006600DC" w:rsidRPr="0032516A">
        <w:rPr>
          <w:rFonts w:ascii="Cambria" w:hAnsi="Cambria"/>
          <w:sz w:val="24"/>
          <w:szCs w:val="24"/>
        </w:rPr>
        <w:t xml:space="preserve">.  </w:t>
      </w:r>
      <w:r w:rsidR="0073134E">
        <w:rPr>
          <w:rFonts w:ascii="Cambria" w:hAnsi="Cambria"/>
          <w:sz w:val="24"/>
          <w:szCs w:val="24"/>
        </w:rPr>
        <w:t xml:space="preserve">This study will evaluate [aim]. This record review will [note purpose of accessing records]. </w:t>
      </w:r>
    </w:p>
    <w:p w14:paraId="345A8A7C" w14:textId="77777777" w:rsidR="0027122B" w:rsidRPr="0032516A" w:rsidRDefault="0027122B" w:rsidP="005A6A9A">
      <w:pPr>
        <w:spacing w:after="0"/>
        <w:rPr>
          <w:rFonts w:ascii="Cambria" w:hAnsi="Cambria"/>
          <w:sz w:val="24"/>
          <w:szCs w:val="24"/>
        </w:rPr>
      </w:pPr>
    </w:p>
    <w:p w14:paraId="107F80FE" w14:textId="051B1377" w:rsidR="005A6A9A" w:rsidRPr="0032516A" w:rsidRDefault="001B3D2C" w:rsidP="005A6A9A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 xml:space="preserve">In my role as </w:t>
      </w:r>
      <w:r w:rsidR="0073134E">
        <w:rPr>
          <w:rFonts w:ascii="Cambria" w:hAnsi="Cambria"/>
          <w:sz w:val="24"/>
          <w:szCs w:val="24"/>
        </w:rPr>
        <w:t>[Position]</w:t>
      </w:r>
      <w:r w:rsidR="0073134E" w:rsidRPr="0032516A">
        <w:rPr>
          <w:rFonts w:ascii="Cambria" w:hAnsi="Cambria"/>
          <w:sz w:val="24"/>
          <w:szCs w:val="24"/>
        </w:rPr>
        <w:t xml:space="preserve"> </w:t>
      </w:r>
      <w:r w:rsidRPr="0032516A">
        <w:rPr>
          <w:rFonts w:ascii="Cambria" w:hAnsi="Cambria"/>
          <w:sz w:val="24"/>
          <w:szCs w:val="24"/>
        </w:rPr>
        <w:t>of</w:t>
      </w:r>
      <w:r w:rsidR="006F434F" w:rsidRPr="0032516A">
        <w:rPr>
          <w:rFonts w:ascii="Cambria" w:hAnsi="Cambria"/>
          <w:sz w:val="24"/>
          <w:szCs w:val="24"/>
        </w:rPr>
        <w:t xml:space="preserve"> </w:t>
      </w:r>
      <w:r w:rsidR="0073134E">
        <w:rPr>
          <w:rFonts w:ascii="Cambria" w:hAnsi="Cambria"/>
          <w:sz w:val="24"/>
          <w:szCs w:val="24"/>
        </w:rPr>
        <w:t xml:space="preserve">[Private practice name] </w:t>
      </w:r>
      <w:r w:rsidR="0044239E" w:rsidRPr="0032516A">
        <w:rPr>
          <w:rFonts w:ascii="Cambria" w:hAnsi="Cambria"/>
          <w:sz w:val="24"/>
          <w:szCs w:val="24"/>
        </w:rPr>
        <w:t xml:space="preserve">and being the responsible party regarding HIPAA Privacy of my patients at </w:t>
      </w:r>
      <w:r w:rsidR="0073134E">
        <w:rPr>
          <w:rFonts w:ascii="Cambria" w:hAnsi="Cambria"/>
          <w:sz w:val="24"/>
          <w:szCs w:val="24"/>
        </w:rPr>
        <w:t>[Private practice name</w:t>
      </w:r>
      <w:r w:rsidRPr="0032516A">
        <w:rPr>
          <w:rFonts w:ascii="Cambria" w:hAnsi="Cambria"/>
          <w:sz w:val="24"/>
          <w:szCs w:val="24"/>
        </w:rPr>
        <w:t xml:space="preserve">, I </w:t>
      </w:r>
      <w:r w:rsidR="009842FC" w:rsidRPr="0032516A">
        <w:rPr>
          <w:rFonts w:ascii="Cambria" w:hAnsi="Cambria"/>
          <w:sz w:val="24"/>
          <w:szCs w:val="24"/>
        </w:rPr>
        <w:t>will access the data</w:t>
      </w:r>
      <w:r w:rsidR="0044239E" w:rsidRPr="0032516A">
        <w:rPr>
          <w:rFonts w:ascii="Cambria" w:hAnsi="Cambria"/>
          <w:sz w:val="24"/>
          <w:szCs w:val="24"/>
        </w:rPr>
        <w:t xml:space="preserve"> and therefore grant a HIPAA Waiver of Authorization for my patient records</w:t>
      </w:r>
      <w:r w:rsidRPr="0032516A">
        <w:rPr>
          <w:rFonts w:ascii="Cambria" w:hAnsi="Cambria"/>
          <w:sz w:val="24"/>
          <w:szCs w:val="24"/>
        </w:rPr>
        <w:t xml:space="preserve">. </w:t>
      </w:r>
      <w:r w:rsidR="0073134E">
        <w:rPr>
          <w:rFonts w:ascii="Cambria" w:hAnsi="Cambria"/>
          <w:sz w:val="24"/>
          <w:szCs w:val="24"/>
        </w:rPr>
        <w:t>[Note who will review the records, and where].</w:t>
      </w:r>
      <w:r w:rsidR="0027122B" w:rsidRPr="0032516A">
        <w:rPr>
          <w:rFonts w:ascii="Cambria" w:hAnsi="Cambria"/>
          <w:sz w:val="24"/>
          <w:szCs w:val="24"/>
        </w:rPr>
        <w:t xml:space="preserve"> </w:t>
      </w:r>
      <w:r w:rsidRPr="0032516A">
        <w:rPr>
          <w:rFonts w:ascii="Cambria" w:hAnsi="Cambria"/>
          <w:sz w:val="24"/>
          <w:szCs w:val="24"/>
        </w:rPr>
        <w:t>While reviewing the records</w:t>
      </w:r>
      <w:r w:rsidR="009842FC" w:rsidRPr="0032516A">
        <w:rPr>
          <w:rFonts w:ascii="Cambria" w:hAnsi="Cambria"/>
          <w:sz w:val="24"/>
          <w:szCs w:val="24"/>
        </w:rPr>
        <w:t xml:space="preserve"> and database</w:t>
      </w:r>
      <w:r w:rsidRPr="0032516A">
        <w:rPr>
          <w:rFonts w:ascii="Cambria" w:hAnsi="Cambria"/>
          <w:sz w:val="24"/>
          <w:szCs w:val="24"/>
        </w:rPr>
        <w:t xml:space="preserve">, identifiable </w:t>
      </w:r>
      <w:r w:rsidR="0001278C" w:rsidRPr="0032516A">
        <w:rPr>
          <w:rFonts w:ascii="Cambria" w:hAnsi="Cambria"/>
          <w:sz w:val="24"/>
          <w:szCs w:val="24"/>
        </w:rPr>
        <w:t>information</w:t>
      </w:r>
      <w:r w:rsidR="009842FC" w:rsidRPr="0032516A">
        <w:rPr>
          <w:rFonts w:ascii="Cambria" w:hAnsi="Cambria"/>
          <w:sz w:val="24"/>
          <w:szCs w:val="24"/>
        </w:rPr>
        <w:t xml:space="preserve"> will be viewable</w:t>
      </w:r>
      <w:r w:rsidR="0001278C" w:rsidRPr="0032516A">
        <w:rPr>
          <w:rFonts w:ascii="Cambria" w:hAnsi="Cambria"/>
          <w:sz w:val="24"/>
          <w:szCs w:val="24"/>
        </w:rPr>
        <w:t>;</w:t>
      </w:r>
      <w:r w:rsidRPr="0032516A">
        <w:rPr>
          <w:rFonts w:ascii="Cambria" w:hAnsi="Cambria"/>
          <w:sz w:val="24"/>
          <w:szCs w:val="24"/>
        </w:rPr>
        <w:t xml:space="preserve"> however </w:t>
      </w:r>
      <w:r w:rsidR="009842FC" w:rsidRPr="0032516A">
        <w:rPr>
          <w:rFonts w:ascii="Cambria" w:hAnsi="Cambria"/>
          <w:sz w:val="24"/>
          <w:szCs w:val="24"/>
        </w:rPr>
        <w:t xml:space="preserve">a code will be given to each patient and </w:t>
      </w:r>
      <w:r w:rsidRPr="0032516A">
        <w:rPr>
          <w:rFonts w:ascii="Cambria" w:hAnsi="Cambria"/>
          <w:sz w:val="24"/>
          <w:szCs w:val="24"/>
        </w:rPr>
        <w:t>n</w:t>
      </w:r>
      <w:r w:rsidR="0027122B" w:rsidRPr="0032516A">
        <w:rPr>
          <w:rFonts w:ascii="Cambria" w:hAnsi="Cambria"/>
          <w:sz w:val="24"/>
          <w:szCs w:val="24"/>
        </w:rPr>
        <w:t xml:space="preserve">o names or identifying information will be </w:t>
      </w:r>
      <w:r w:rsidR="009842FC" w:rsidRPr="0032516A">
        <w:rPr>
          <w:rFonts w:ascii="Cambria" w:hAnsi="Cambria"/>
          <w:sz w:val="24"/>
          <w:szCs w:val="24"/>
        </w:rPr>
        <w:t>used for data analysis</w:t>
      </w:r>
      <w:r w:rsidR="0027122B" w:rsidRPr="0032516A">
        <w:rPr>
          <w:rFonts w:ascii="Cambria" w:hAnsi="Cambria"/>
          <w:sz w:val="24"/>
          <w:szCs w:val="24"/>
        </w:rPr>
        <w:t xml:space="preserve">. </w:t>
      </w:r>
    </w:p>
    <w:p w14:paraId="06843794" w14:textId="77777777" w:rsidR="00996BD6" w:rsidRPr="0032516A" w:rsidRDefault="00996BD6" w:rsidP="005A6A9A">
      <w:pPr>
        <w:spacing w:after="0"/>
        <w:rPr>
          <w:rFonts w:ascii="Cambria" w:hAnsi="Cambria"/>
          <w:sz w:val="24"/>
          <w:szCs w:val="24"/>
        </w:rPr>
      </w:pPr>
    </w:p>
    <w:p w14:paraId="1954D371" w14:textId="77777777" w:rsidR="005A6A9A" w:rsidRPr="0032516A" w:rsidRDefault="00996BD6" w:rsidP="00996BD6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 xml:space="preserve">Please feel free to contact me with any questions. </w:t>
      </w:r>
    </w:p>
    <w:p w14:paraId="66404764" w14:textId="77777777" w:rsidR="00996BD6" w:rsidRPr="0032516A" w:rsidRDefault="00996BD6" w:rsidP="00996BD6">
      <w:pPr>
        <w:spacing w:after="0"/>
        <w:rPr>
          <w:rFonts w:ascii="Cambria" w:hAnsi="Cambria"/>
          <w:sz w:val="24"/>
          <w:szCs w:val="24"/>
        </w:rPr>
      </w:pPr>
    </w:p>
    <w:p w14:paraId="4AFFA566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</w:p>
    <w:p w14:paraId="4C7928F3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  <w:r w:rsidRPr="0032516A">
        <w:rPr>
          <w:rFonts w:ascii="Cambria" w:hAnsi="Cambria"/>
          <w:sz w:val="24"/>
          <w:szCs w:val="24"/>
        </w:rPr>
        <w:t>Sincerely,</w:t>
      </w:r>
    </w:p>
    <w:p w14:paraId="5F24C585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</w:p>
    <w:p w14:paraId="2AC0B48A" w14:textId="4666EB79" w:rsidR="0073134E" w:rsidRDefault="0073134E" w:rsidP="005A6A9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[Name]</w:t>
      </w:r>
    </w:p>
    <w:p w14:paraId="20BA77F4" w14:textId="2A23FA20" w:rsidR="005A6A9A" w:rsidRDefault="0073134E" w:rsidP="005A6A9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[Title]</w:t>
      </w:r>
    </w:p>
    <w:p w14:paraId="1A1F3893" w14:textId="236CB345" w:rsidR="0073134E" w:rsidRDefault="0073134E" w:rsidP="005A6A9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[Private practice name]</w:t>
      </w:r>
    </w:p>
    <w:p w14:paraId="021BB9AE" w14:textId="7E44B317" w:rsidR="0073134E" w:rsidRDefault="0073134E" w:rsidP="005A6A9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[Address]</w:t>
      </w:r>
    </w:p>
    <w:p w14:paraId="3F89BD75" w14:textId="4C1EDDAD" w:rsidR="0073134E" w:rsidRPr="0032516A" w:rsidRDefault="0073134E" w:rsidP="005A6A9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[Phone number]</w:t>
      </w:r>
    </w:p>
    <w:p w14:paraId="2C98900D" w14:textId="77777777" w:rsidR="005A6A9A" w:rsidRPr="0032516A" w:rsidRDefault="005A6A9A" w:rsidP="005A6A9A">
      <w:pPr>
        <w:spacing w:after="0"/>
        <w:rPr>
          <w:rFonts w:ascii="Cambria" w:hAnsi="Cambria"/>
          <w:sz w:val="24"/>
          <w:szCs w:val="24"/>
        </w:rPr>
      </w:pPr>
    </w:p>
    <w:p w14:paraId="15B13C24" w14:textId="77777777" w:rsidR="0027122B" w:rsidRPr="006600DC" w:rsidRDefault="0027122B" w:rsidP="005A6A9A">
      <w:pPr>
        <w:spacing w:after="0"/>
        <w:rPr>
          <w:rFonts w:ascii="Cambria" w:hAnsi="Cambria"/>
          <w:sz w:val="24"/>
          <w:szCs w:val="24"/>
        </w:rPr>
      </w:pPr>
    </w:p>
    <w:sectPr w:rsidR="0027122B" w:rsidRPr="006600DC" w:rsidSect="004C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9A"/>
    <w:rsid w:val="0001278C"/>
    <w:rsid w:val="00070596"/>
    <w:rsid w:val="00094852"/>
    <w:rsid w:val="001B3D2C"/>
    <w:rsid w:val="001D102C"/>
    <w:rsid w:val="0021282A"/>
    <w:rsid w:val="0027122B"/>
    <w:rsid w:val="00284622"/>
    <w:rsid w:val="0032516A"/>
    <w:rsid w:val="0044239E"/>
    <w:rsid w:val="004C5ADB"/>
    <w:rsid w:val="00585BB7"/>
    <w:rsid w:val="005A6A9A"/>
    <w:rsid w:val="006600DC"/>
    <w:rsid w:val="006E4487"/>
    <w:rsid w:val="006F434F"/>
    <w:rsid w:val="0073134E"/>
    <w:rsid w:val="00771EFE"/>
    <w:rsid w:val="00790759"/>
    <w:rsid w:val="0088566D"/>
    <w:rsid w:val="009765A4"/>
    <w:rsid w:val="009842FC"/>
    <w:rsid w:val="00996BD6"/>
    <w:rsid w:val="009D2AF1"/>
    <w:rsid w:val="00B81502"/>
    <w:rsid w:val="00B82C91"/>
    <w:rsid w:val="00CA1AB9"/>
    <w:rsid w:val="00DB6D9D"/>
    <w:rsid w:val="00DE5FFD"/>
    <w:rsid w:val="00EC0592"/>
    <w:rsid w:val="00ED12A2"/>
    <w:rsid w:val="00F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2DF"/>
  <w15:docId w15:val="{41073DBB-627F-4CF6-8458-97B38B2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A97D-C832-420B-8CB9-CAF0A503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Cohen</dc:creator>
  <cp:lastModifiedBy>Kirchmeyer, James</cp:lastModifiedBy>
  <cp:revision>3</cp:revision>
  <cp:lastPrinted>2016-05-17T20:33:00Z</cp:lastPrinted>
  <dcterms:created xsi:type="dcterms:W3CDTF">2017-02-13T20:07:00Z</dcterms:created>
  <dcterms:modified xsi:type="dcterms:W3CDTF">2017-03-31T14:10:00Z</dcterms:modified>
</cp:coreProperties>
</file>