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49" w:rsidRDefault="00C54849" w:rsidP="002C24EA">
      <w:pPr>
        <w:spacing w:line="360" w:lineRule="auto"/>
      </w:pPr>
    </w:p>
    <w:p w:rsidR="00C54849" w:rsidRDefault="00C54849" w:rsidP="002C24EA">
      <w:pPr>
        <w:spacing w:line="360" w:lineRule="auto"/>
      </w:pPr>
    </w:p>
    <w:p w:rsidR="00C54849" w:rsidRDefault="0026689A" w:rsidP="0026689A">
      <w:pPr>
        <w:spacing w:line="360" w:lineRule="auto"/>
        <w:jc w:val="center"/>
      </w:pPr>
      <w:r>
        <w:rPr>
          <w:noProof/>
        </w:rPr>
        <w:drawing>
          <wp:inline distT="0" distB="0" distL="0" distR="0" wp14:anchorId="63A28136" wp14:editId="6C43D559">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p>
    <w:p w:rsidR="00B220C5" w:rsidRDefault="00B220C5" w:rsidP="002C24EA">
      <w:pPr>
        <w:spacing w:line="360" w:lineRule="auto"/>
        <w:jc w:val="center"/>
        <w:rPr>
          <w:sz w:val="32"/>
          <w:szCs w:val="32"/>
        </w:rPr>
      </w:pPr>
    </w:p>
    <w:p w:rsidR="00605DF8" w:rsidRPr="00605DF8" w:rsidRDefault="00605DF8" w:rsidP="00605DF8">
      <w:pPr>
        <w:pStyle w:val="Header"/>
        <w:jc w:val="center"/>
        <w:rPr>
          <w:rFonts w:asciiTheme="minorHAnsi" w:hAnsiTheme="minorHAnsi"/>
          <w:b/>
          <w:sz w:val="28"/>
          <w:szCs w:val="28"/>
        </w:rPr>
      </w:pPr>
      <w:r>
        <w:rPr>
          <w:rFonts w:asciiTheme="minorHAnsi" w:hAnsiTheme="minorHAnsi"/>
          <w:b/>
          <w:sz w:val="28"/>
          <w:szCs w:val="28"/>
        </w:rPr>
        <w:br/>
      </w:r>
      <w:r w:rsidRPr="00605DF8">
        <w:rPr>
          <w:rFonts w:asciiTheme="minorHAnsi" w:hAnsiTheme="minorHAnsi"/>
          <w:b/>
          <w:sz w:val="28"/>
          <w:szCs w:val="28"/>
        </w:rPr>
        <w:t>Title of your research project</w:t>
      </w:r>
    </w:p>
    <w:p w:rsidR="00605DF8" w:rsidRPr="00605DF8" w:rsidRDefault="00605DF8" w:rsidP="00605DF8">
      <w:pPr>
        <w:pStyle w:val="Header"/>
        <w:jc w:val="center"/>
        <w:rPr>
          <w:rFonts w:asciiTheme="minorHAnsi" w:hAnsiTheme="minorHAnsi"/>
          <w:b/>
          <w:sz w:val="28"/>
          <w:szCs w:val="28"/>
        </w:rPr>
      </w:pPr>
      <w:r w:rsidRPr="00605DF8">
        <w:rPr>
          <w:rFonts w:asciiTheme="minorHAnsi" w:hAnsiTheme="minorHAnsi"/>
          <w:b/>
          <w:sz w:val="28"/>
          <w:szCs w:val="28"/>
        </w:rPr>
        <w:t>___________________________________________________________</w:t>
      </w:r>
    </w:p>
    <w:p w:rsid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Principal Investigator: List name and degree (students may not be PI)</w:t>
      </w:r>
      <w:r w:rsidRPr="00605DF8">
        <w:rPr>
          <w:rFonts w:asciiTheme="minorHAnsi" w:hAnsiTheme="minorHAnsi"/>
          <w:sz w:val="28"/>
          <w:szCs w:val="28"/>
        </w:rPr>
        <w:br/>
      </w:r>
    </w:p>
    <w:p w:rsidR="00605DF8" w:rsidRP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Co-Investigator(s): List names and degrees, include your statistician</w:t>
      </w:r>
      <w:r w:rsidRPr="00605DF8">
        <w:rPr>
          <w:rFonts w:asciiTheme="minorHAnsi" w:hAnsiTheme="minorHAnsi"/>
          <w:sz w:val="28"/>
          <w:szCs w:val="28"/>
        </w:rPr>
        <w:br/>
      </w:r>
    </w:p>
    <w:p w:rsidR="00605DF8" w:rsidRP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Tufts University School of Dental Medicine</w:t>
      </w:r>
      <w:r w:rsidRPr="00605DF8">
        <w:rPr>
          <w:rFonts w:asciiTheme="minorHAnsi" w:hAnsiTheme="minorHAnsi"/>
          <w:sz w:val="28"/>
          <w:szCs w:val="28"/>
        </w:rPr>
        <w:br/>
        <w:t>1 Kneeland St.</w:t>
      </w:r>
      <w:r w:rsidRPr="00605DF8">
        <w:rPr>
          <w:rFonts w:asciiTheme="minorHAnsi" w:hAnsiTheme="minorHAnsi"/>
          <w:sz w:val="28"/>
          <w:szCs w:val="28"/>
        </w:rPr>
        <w:br/>
        <w:t>Boston, MA 02111</w:t>
      </w:r>
    </w:p>
    <w:p w:rsidR="00605DF8" w:rsidRPr="00605DF8" w:rsidRDefault="00605DF8" w:rsidP="00605DF8">
      <w:pPr>
        <w:pStyle w:val="Header"/>
        <w:spacing w:line="240" w:lineRule="auto"/>
        <w:jc w:val="center"/>
        <w:rPr>
          <w:rFonts w:asciiTheme="minorHAnsi" w:hAnsiTheme="minorHAnsi"/>
          <w:sz w:val="28"/>
          <w:szCs w:val="28"/>
        </w:rPr>
      </w:pPr>
    </w:p>
    <w:p w:rsidR="00605DF8" w:rsidRPr="00605DF8" w:rsidRDefault="00605DF8" w:rsidP="00605DF8">
      <w:pPr>
        <w:pStyle w:val="Header"/>
        <w:spacing w:line="240" w:lineRule="auto"/>
        <w:jc w:val="center"/>
        <w:rPr>
          <w:rFonts w:asciiTheme="minorHAnsi" w:hAnsiTheme="minorHAnsi"/>
          <w:sz w:val="28"/>
          <w:szCs w:val="28"/>
        </w:rPr>
      </w:pPr>
      <w:r w:rsidRPr="00605DF8">
        <w:rPr>
          <w:rFonts w:asciiTheme="minorHAnsi" w:hAnsiTheme="minorHAnsi"/>
          <w:sz w:val="28"/>
          <w:szCs w:val="28"/>
        </w:rPr>
        <w:t>Date:</w:t>
      </w:r>
    </w:p>
    <w:p w:rsidR="00037FC5" w:rsidRDefault="00037FC5">
      <w:pPr>
        <w:spacing w:after="0" w:line="240" w:lineRule="auto"/>
        <w:rPr>
          <w:sz w:val="32"/>
          <w:szCs w:val="32"/>
        </w:rPr>
      </w:pPr>
      <w:r>
        <w:rPr>
          <w:sz w:val="32"/>
          <w:szCs w:val="32"/>
        </w:rPr>
        <w:br w:type="page"/>
      </w:r>
    </w:p>
    <w:p w:rsidR="00C54849" w:rsidRDefault="00C54849" w:rsidP="002C24EA">
      <w:pPr>
        <w:spacing w:line="360" w:lineRule="auto"/>
        <w:jc w:val="center"/>
        <w:rPr>
          <w:sz w:val="32"/>
          <w:szCs w:val="32"/>
        </w:rPr>
      </w:pPr>
    </w:p>
    <w:p w:rsidR="00C51E4A" w:rsidRDefault="00C54849" w:rsidP="002C24EA">
      <w:pPr>
        <w:pStyle w:val="ListParagraph"/>
        <w:numPr>
          <w:ilvl w:val="0"/>
          <w:numId w:val="1"/>
        </w:numPr>
        <w:spacing w:line="360" w:lineRule="auto"/>
        <w:ind w:left="360" w:hanging="360"/>
        <w:rPr>
          <w:b/>
          <w:sz w:val="28"/>
          <w:szCs w:val="28"/>
        </w:rPr>
      </w:pPr>
      <w:r w:rsidRPr="00C54849">
        <w:rPr>
          <w:b/>
          <w:sz w:val="28"/>
          <w:szCs w:val="28"/>
        </w:rPr>
        <w:t xml:space="preserve"> Introduction</w:t>
      </w:r>
    </w:p>
    <w:p w:rsidR="00605DF8" w:rsidRDefault="00605DF8" w:rsidP="00605DF8">
      <w:pPr>
        <w:pStyle w:val="ListParagraph"/>
        <w:spacing w:line="360" w:lineRule="auto"/>
        <w:ind w:left="360"/>
        <w:rPr>
          <w:rFonts w:asciiTheme="minorHAnsi" w:hAnsiTheme="minorHAnsi"/>
          <w:sz w:val="24"/>
          <w:szCs w:val="24"/>
        </w:rPr>
      </w:pPr>
      <w:r w:rsidRPr="00107079">
        <w:rPr>
          <w:rFonts w:asciiTheme="minorHAnsi" w:hAnsiTheme="minorHAnsi"/>
          <w:sz w:val="24"/>
          <w:szCs w:val="24"/>
        </w:rPr>
        <w:t>Provide a concise and objective introduction (2-3 paragraphs).</w:t>
      </w:r>
      <w:r>
        <w:rPr>
          <w:rFonts w:asciiTheme="minorHAnsi" w:hAnsiTheme="minorHAnsi"/>
          <w:sz w:val="24"/>
          <w:szCs w:val="24"/>
        </w:rPr>
        <w:t xml:space="preserve">  Give background informatio</w:t>
      </w:r>
      <w:r w:rsidR="007B6FB8">
        <w:rPr>
          <w:rFonts w:asciiTheme="minorHAnsi" w:hAnsiTheme="minorHAnsi"/>
          <w:sz w:val="24"/>
          <w:szCs w:val="24"/>
        </w:rPr>
        <w:t>n regarding your study; include</w:t>
      </w:r>
      <w:r>
        <w:rPr>
          <w:rFonts w:asciiTheme="minorHAnsi" w:hAnsiTheme="minorHAnsi"/>
          <w:sz w:val="24"/>
          <w:szCs w:val="24"/>
        </w:rPr>
        <w:t xml:space="preserve"> information regarding other studies as applicable.  </w:t>
      </w:r>
      <w:r w:rsidRPr="00107079">
        <w:rPr>
          <w:rFonts w:asciiTheme="minorHAnsi" w:hAnsiTheme="minorHAnsi"/>
          <w:sz w:val="24"/>
          <w:szCs w:val="24"/>
        </w:rPr>
        <w:t>Only include information pertaining directly to the study.</w:t>
      </w:r>
      <w:r>
        <w:rPr>
          <w:rFonts w:asciiTheme="minorHAnsi" w:hAnsiTheme="minorHAnsi"/>
          <w:sz w:val="24"/>
          <w:szCs w:val="24"/>
        </w:rPr>
        <w:t xml:space="preserve"> Cite your references.</w:t>
      </w:r>
      <w:r w:rsidRPr="00107079">
        <w:rPr>
          <w:rFonts w:asciiTheme="minorHAnsi" w:hAnsiTheme="minorHAnsi"/>
          <w:sz w:val="24"/>
          <w:szCs w:val="24"/>
        </w:rPr>
        <w:t xml:space="preserve">  </w:t>
      </w:r>
    </w:p>
    <w:p w:rsidR="00605DF8" w:rsidRDefault="00605DF8" w:rsidP="00605DF8">
      <w:pPr>
        <w:pStyle w:val="ListParagraph"/>
        <w:spacing w:line="360" w:lineRule="auto"/>
        <w:ind w:left="360"/>
        <w:rPr>
          <w:b/>
          <w:sz w:val="28"/>
          <w:szCs w:val="28"/>
        </w:rPr>
      </w:pPr>
    </w:p>
    <w:p w:rsidR="00C54849" w:rsidRDefault="00C54849" w:rsidP="002C24EA">
      <w:pPr>
        <w:pStyle w:val="ListParagraph"/>
        <w:numPr>
          <w:ilvl w:val="0"/>
          <w:numId w:val="1"/>
        </w:numPr>
        <w:spacing w:line="360" w:lineRule="auto"/>
        <w:ind w:left="360" w:hanging="360"/>
        <w:rPr>
          <w:b/>
          <w:sz w:val="28"/>
          <w:szCs w:val="28"/>
        </w:rPr>
      </w:pPr>
      <w:r>
        <w:rPr>
          <w:b/>
          <w:sz w:val="28"/>
          <w:szCs w:val="28"/>
        </w:rPr>
        <w:t>Research Aims</w:t>
      </w:r>
      <w:r w:rsidR="00266DF2">
        <w:rPr>
          <w:b/>
          <w:sz w:val="28"/>
          <w:szCs w:val="28"/>
        </w:rPr>
        <w:t>/Hypothesis</w:t>
      </w:r>
    </w:p>
    <w:p w:rsidR="00C54849" w:rsidRDefault="00605DF8" w:rsidP="002C24EA">
      <w:pPr>
        <w:pStyle w:val="ListParagraph"/>
        <w:spacing w:line="360" w:lineRule="auto"/>
        <w:ind w:left="360"/>
        <w:rPr>
          <w:rFonts w:asciiTheme="minorHAnsi" w:hAnsiTheme="minorHAnsi"/>
          <w:iCs/>
          <w:sz w:val="24"/>
          <w:szCs w:val="24"/>
        </w:rPr>
      </w:pPr>
      <w:r w:rsidRPr="00107079">
        <w:rPr>
          <w:rFonts w:asciiTheme="minorHAnsi" w:hAnsiTheme="minorHAnsi"/>
          <w:iCs/>
          <w:sz w:val="24"/>
          <w:szCs w:val="24"/>
        </w:rPr>
        <w:t>Clearly state the aim/hypothesis of the study. If there are several, list and number them.</w:t>
      </w:r>
    </w:p>
    <w:p w:rsidR="00605DF8" w:rsidRPr="00C54849" w:rsidRDefault="00605DF8" w:rsidP="002C24EA">
      <w:pPr>
        <w:pStyle w:val="ListParagraph"/>
        <w:spacing w:line="360" w:lineRule="auto"/>
        <w:ind w:left="360"/>
        <w:rPr>
          <w:sz w:val="24"/>
          <w:szCs w:val="24"/>
        </w:rPr>
      </w:pPr>
    </w:p>
    <w:p w:rsidR="00C54849" w:rsidRDefault="00C54849" w:rsidP="002C24EA">
      <w:pPr>
        <w:pStyle w:val="ListParagraph"/>
        <w:numPr>
          <w:ilvl w:val="0"/>
          <w:numId w:val="1"/>
        </w:numPr>
        <w:spacing w:line="360" w:lineRule="auto"/>
        <w:ind w:left="360" w:hanging="360"/>
        <w:rPr>
          <w:b/>
          <w:sz w:val="28"/>
          <w:szCs w:val="28"/>
        </w:rPr>
      </w:pPr>
      <w:r>
        <w:rPr>
          <w:b/>
          <w:sz w:val="28"/>
          <w:szCs w:val="28"/>
        </w:rPr>
        <w:t>Significance</w:t>
      </w:r>
    </w:p>
    <w:p w:rsidR="00C54849" w:rsidRDefault="00605DF8" w:rsidP="002C24EA">
      <w:pPr>
        <w:pStyle w:val="ListParagraph"/>
        <w:spacing w:line="360" w:lineRule="auto"/>
        <w:ind w:left="360"/>
        <w:rPr>
          <w:rFonts w:asciiTheme="minorHAnsi" w:hAnsiTheme="minorHAnsi"/>
          <w:iCs/>
          <w:sz w:val="24"/>
          <w:szCs w:val="24"/>
        </w:rPr>
      </w:pPr>
      <w:r w:rsidRPr="00107079">
        <w:rPr>
          <w:rFonts w:asciiTheme="minorHAnsi" w:hAnsiTheme="minorHAnsi"/>
          <w:iCs/>
          <w:sz w:val="24"/>
          <w:szCs w:val="24"/>
        </w:rPr>
        <w:t xml:space="preserve">State the significance of the study.  </w:t>
      </w:r>
      <w:r w:rsidR="007B6FB8">
        <w:rPr>
          <w:rFonts w:asciiTheme="minorHAnsi" w:hAnsiTheme="minorHAnsi"/>
          <w:iCs/>
          <w:sz w:val="24"/>
          <w:szCs w:val="24"/>
        </w:rPr>
        <w:t>State how your survey results will be significant to the appropriate population (e.g., faculty, students, patients).</w:t>
      </w:r>
    </w:p>
    <w:p w:rsidR="00605DF8" w:rsidRDefault="00605DF8" w:rsidP="002C24EA">
      <w:pPr>
        <w:pStyle w:val="ListParagraph"/>
        <w:spacing w:line="360" w:lineRule="auto"/>
        <w:ind w:left="360"/>
        <w:rPr>
          <w:b/>
          <w:sz w:val="28"/>
          <w:szCs w:val="28"/>
        </w:rPr>
      </w:pPr>
    </w:p>
    <w:p w:rsidR="00C54849" w:rsidRDefault="00C54849" w:rsidP="002C24EA">
      <w:pPr>
        <w:pStyle w:val="ListParagraph"/>
        <w:numPr>
          <w:ilvl w:val="0"/>
          <w:numId w:val="1"/>
        </w:numPr>
        <w:spacing w:line="360" w:lineRule="auto"/>
        <w:ind w:left="360" w:hanging="360"/>
        <w:rPr>
          <w:b/>
          <w:sz w:val="28"/>
          <w:szCs w:val="28"/>
        </w:rPr>
      </w:pPr>
      <w:r>
        <w:rPr>
          <w:b/>
          <w:sz w:val="28"/>
          <w:szCs w:val="28"/>
        </w:rPr>
        <w:t>Materials and Methods</w:t>
      </w:r>
    </w:p>
    <w:p w:rsidR="003A356B" w:rsidRDefault="00605DF8" w:rsidP="005F2C01">
      <w:pPr>
        <w:spacing w:line="360" w:lineRule="auto"/>
        <w:ind w:left="360"/>
        <w:rPr>
          <w:sz w:val="24"/>
          <w:szCs w:val="24"/>
        </w:rPr>
      </w:pPr>
      <w:r w:rsidRPr="00107079">
        <w:rPr>
          <w:rFonts w:asciiTheme="minorHAnsi" w:hAnsiTheme="minorHAnsi"/>
          <w:sz w:val="24"/>
          <w:szCs w:val="24"/>
        </w:rPr>
        <w:t>Explain in detail how your research will be conducted.</w:t>
      </w:r>
      <w:r>
        <w:rPr>
          <w:rFonts w:asciiTheme="minorHAnsi" w:hAnsiTheme="minorHAnsi"/>
          <w:sz w:val="24"/>
          <w:szCs w:val="24"/>
        </w:rPr>
        <w:br/>
      </w:r>
    </w:p>
    <w:p w:rsidR="003A356B" w:rsidRDefault="003A356B" w:rsidP="005F2C01">
      <w:pPr>
        <w:spacing w:line="360" w:lineRule="auto"/>
        <w:ind w:left="360"/>
        <w:rPr>
          <w:sz w:val="24"/>
          <w:szCs w:val="24"/>
        </w:rPr>
      </w:pPr>
    </w:p>
    <w:p w:rsidR="005F2C01" w:rsidRPr="005F2C01" w:rsidRDefault="005F2C01" w:rsidP="005F2C01">
      <w:pPr>
        <w:spacing w:line="360" w:lineRule="auto"/>
        <w:ind w:left="360"/>
        <w:rPr>
          <w:sz w:val="24"/>
          <w:szCs w:val="24"/>
        </w:rPr>
      </w:pPr>
      <w:r w:rsidRPr="005F2C01">
        <w:rPr>
          <w:sz w:val="24"/>
          <w:szCs w:val="24"/>
        </w:rPr>
        <w:t>We will pre-test the survey questions for validity and reliability. Pre-Testing Methodology for survey is presented below:</w:t>
      </w:r>
    </w:p>
    <w:p w:rsidR="005F2C01" w:rsidRPr="005F2C01" w:rsidRDefault="005F2C01" w:rsidP="00240C3B">
      <w:pPr>
        <w:spacing w:line="360" w:lineRule="auto"/>
        <w:rPr>
          <w:sz w:val="24"/>
          <w:szCs w:val="24"/>
        </w:rPr>
      </w:pPr>
    </w:p>
    <w:p w:rsidR="005F2C01" w:rsidRPr="005F2C01" w:rsidRDefault="005F2C01" w:rsidP="005F2C01">
      <w:pPr>
        <w:spacing w:line="360" w:lineRule="auto"/>
        <w:ind w:left="360"/>
        <w:rPr>
          <w:sz w:val="24"/>
          <w:szCs w:val="24"/>
        </w:rPr>
      </w:pPr>
      <w:r w:rsidRPr="005F2C01">
        <w:rPr>
          <w:sz w:val="24"/>
          <w:szCs w:val="24"/>
        </w:rPr>
        <w:t xml:space="preserve">Content Validity:  To test for content validity, three </w:t>
      </w:r>
      <w:r w:rsidR="003E0551">
        <w:rPr>
          <w:sz w:val="24"/>
          <w:szCs w:val="24"/>
        </w:rPr>
        <w:t xml:space="preserve">to five </w:t>
      </w:r>
      <w:r w:rsidRPr="005F2C01">
        <w:rPr>
          <w:sz w:val="24"/>
          <w:szCs w:val="24"/>
        </w:rPr>
        <w:t xml:space="preserve">XXX (who have experience XXX) will be given the same surveys.  Each XXX will be given the opportunity to rate each question individually using the five point Likert scale (1=very important, 2=important, 3=moderately important, 4=of little importance, and 5=not important).  In addition, they </w:t>
      </w:r>
      <w:r w:rsidRPr="005F2C01">
        <w:rPr>
          <w:sz w:val="24"/>
          <w:szCs w:val="24"/>
        </w:rPr>
        <w:lastRenderedPageBreak/>
        <w:t xml:space="preserve">will be asked to rate whether the questions should be included </w:t>
      </w:r>
      <w:r w:rsidR="006A0845">
        <w:rPr>
          <w:sz w:val="24"/>
          <w:szCs w:val="24"/>
        </w:rPr>
        <w:t>in</w:t>
      </w:r>
      <w:r w:rsidRPr="005F2C01">
        <w:rPr>
          <w:sz w:val="24"/>
          <w:szCs w:val="24"/>
        </w:rPr>
        <w:t xml:space="preserve"> the survey (0=no, 1=unsure, 2=yes).  </w:t>
      </w:r>
    </w:p>
    <w:p w:rsidR="005F2C01" w:rsidRPr="005F2C01" w:rsidRDefault="005F2C01" w:rsidP="005F2C01">
      <w:pPr>
        <w:spacing w:line="360" w:lineRule="auto"/>
        <w:ind w:left="360"/>
        <w:rPr>
          <w:sz w:val="24"/>
          <w:szCs w:val="24"/>
        </w:rPr>
      </w:pPr>
    </w:p>
    <w:p w:rsidR="005F2C01" w:rsidRPr="005F2C01" w:rsidRDefault="005F2C01" w:rsidP="005F2C01">
      <w:pPr>
        <w:spacing w:line="360" w:lineRule="auto"/>
        <w:ind w:left="360"/>
        <w:rPr>
          <w:sz w:val="24"/>
          <w:szCs w:val="24"/>
        </w:rPr>
      </w:pPr>
      <w:r w:rsidRPr="005F2C01">
        <w:rPr>
          <w:sz w:val="24"/>
          <w:szCs w:val="24"/>
        </w:rPr>
        <w:t>Inclusion Criteria for Content Validity</w:t>
      </w:r>
    </w:p>
    <w:p w:rsidR="005F2C01" w:rsidRPr="005F2C01" w:rsidRDefault="005F2C01" w:rsidP="005F2C01">
      <w:pPr>
        <w:spacing w:line="360" w:lineRule="auto"/>
        <w:ind w:left="360"/>
        <w:rPr>
          <w:sz w:val="24"/>
          <w:szCs w:val="24"/>
        </w:rPr>
      </w:pPr>
      <w:r w:rsidRPr="005F2C01">
        <w:rPr>
          <w:sz w:val="24"/>
          <w:szCs w:val="24"/>
        </w:rPr>
        <w:t>Exclusion Criteria for Content Validity</w:t>
      </w:r>
    </w:p>
    <w:p w:rsidR="00CE1440" w:rsidRPr="005F2C01" w:rsidRDefault="00CE1440" w:rsidP="00CE1440">
      <w:pPr>
        <w:spacing w:line="360" w:lineRule="auto"/>
        <w:ind w:left="360"/>
        <w:rPr>
          <w:sz w:val="24"/>
          <w:szCs w:val="24"/>
        </w:rPr>
      </w:pPr>
    </w:p>
    <w:p w:rsidR="00CE1440" w:rsidRPr="005F2C01" w:rsidRDefault="00CE1440" w:rsidP="00CE1440">
      <w:pPr>
        <w:spacing w:line="360" w:lineRule="auto"/>
        <w:ind w:left="360"/>
        <w:rPr>
          <w:sz w:val="24"/>
          <w:szCs w:val="24"/>
        </w:rPr>
      </w:pPr>
      <w:r w:rsidRPr="005F2C01">
        <w:rPr>
          <w:sz w:val="24"/>
          <w:szCs w:val="24"/>
        </w:rPr>
        <w:t>Face Validity:  To tes</w:t>
      </w:r>
      <w:r w:rsidR="003E0551">
        <w:rPr>
          <w:sz w:val="24"/>
          <w:szCs w:val="24"/>
        </w:rPr>
        <w:t xml:space="preserve">t for face validity, three to five XXX </w:t>
      </w:r>
      <w:r w:rsidRPr="005F2C01">
        <w:rPr>
          <w:sz w:val="24"/>
          <w:szCs w:val="24"/>
        </w:rPr>
        <w:t>will review the s</w:t>
      </w:r>
      <w:r>
        <w:rPr>
          <w:sz w:val="24"/>
          <w:szCs w:val="24"/>
        </w:rPr>
        <w:t>urvey</w:t>
      </w:r>
      <w:r w:rsidRPr="005F2C01">
        <w:rPr>
          <w:sz w:val="24"/>
          <w:szCs w:val="24"/>
        </w:rPr>
        <w:t xml:space="preserve"> to ensure that questions are easily understood, simple, useful and necessary.  These individuals will not be asked to complete the questionnaires, but will be asked to offer their opinions on each question.  They will be asked whether they were comfortable answering the questions, had any trouble with the questions, and if they have any additional feedback.</w:t>
      </w:r>
    </w:p>
    <w:p w:rsidR="00CE1440" w:rsidRPr="005F2C01" w:rsidRDefault="00CE1440" w:rsidP="00CE1440">
      <w:pPr>
        <w:spacing w:line="360" w:lineRule="auto"/>
        <w:ind w:left="360"/>
        <w:rPr>
          <w:sz w:val="24"/>
          <w:szCs w:val="24"/>
        </w:rPr>
      </w:pPr>
      <w:r w:rsidRPr="005F2C01">
        <w:rPr>
          <w:sz w:val="24"/>
          <w:szCs w:val="24"/>
        </w:rPr>
        <w:t xml:space="preserve"> </w:t>
      </w:r>
    </w:p>
    <w:p w:rsidR="00CE1440" w:rsidRPr="005F2C01" w:rsidRDefault="00CE1440" w:rsidP="00CE1440">
      <w:pPr>
        <w:spacing w:line="360" w:lineRule="auto"/>
        <w:ind w:left="360"/>
        <w:rPr>
          <w:sz w:val="24"/>
          <w:szCs w:val="24"/>
        </w:rPr>
      </w:pPr>
      <w:r w:rsidRPr="005F2C01">
        <w:rPr>
          <w:sz w:val="24"/>
          <w:szCs w:val="24"/>
        </w:rPr>
        <w:t>Inclusion Criteria for Face Validity</w:t>
      </w:r>
    </w:p>
    <w:p w:rsidR="005F2C01" w:rsidRPr="005F2C01" w:rsidRDefault="00CE1440" w:rsidP="00240C3B">
      <w:pPr>
        <w:spacing w:line="360" w:lineRule="auto"/>
        <w:ind w:left="360"/>
        <w:rPr>
          <w:sz w:val="24"/>
          <w:szCs w:val="24"/>
        </w:rPr>
      </w:pPr>
      <w:r w:rsidRPr="005F2C01">
        <w:rPr>
          <w:sz w:val="24"/>
          <w:szCs w:val="24"/>
        </w:rPr>
        <w:t>Exclusion Criteria for Face Validity</w:t>
      </w:r>
    </w:p>
    <w:p w:rsidR="005F2C01" w:rsidRPr="005F2C01" w:rsidRDefault="005F2C01" w:rsidP="005F2C01">
      <w:pPr>
        <w:spacing w:line="360" w:lineRule="auto"/>
        <w:ind w:left="360"/>
        <w:rPr>
          <w:sz w:val="24"/>
          <w:szCs w:val="24"/>
        </w:rPr>
      </w:pPr>
    </w:p>
    <w:p w:rsidR="005F2C01" w:rsidRPr="005F2C01" w:rsidRDefault="005F2C01" w:rsidP="005F2C01">
      <w:pPr>
        <w:spacing w:line="360" w:lineRule="auto"/>
        <w:ind w:left="360"/>
        <w:rPr>
          <w:sz w:val="24"/>
          <w:szCs w:val="24"/>
        </w:rPr>
      </w:pPr>
      <w:r w:rsidRPr="005F2C01">
        <w:rPr>
          <w:sz w:val="24"/>
          <w:szCs w:val="24"/>
        </w:rPr>
        <w:t>Where additional comments from the content reviewers are offered, the investigator will manually record those for possible edits in the items.</w:t>
      </w:r>
    </w:p>
    <w:p w:rsidR="005F2C01" w:rsidRPr="005F2C01" w:rsidRDefault="005F2C01" w:rsidP="005F2C01">
      <w:pPr>
        <w:spacing w:line="360" w:lineRule="auto"/>
        <w:ind w:left="360"/>
        <w:rPr>
          <w:sz w:val="24"/>
          <w:szCs w:val="24"/>
        </w:rPr>
      </w:pPr>
      <w:r w:rsidRPr="005F2C01">
        <w:rPr>
          <w:sz w:val="24"/>
          <w:szCs w:val="24"/>
        </w:rPr>
        <w:t xml:space="preserve"> </w:t>
      </w:r>
    </w:p>
    <w:p w:rsidR="005F2C01" w:rsidRPr="005F2C01" w:rsidRDefault="005F2C01" w:rsidP="005F2C01">
      <w:pPr>
        <w:spacing w:line="360" w:lineRule="auto"/>
        <w:ind w:left="360"/>
        <w:rPr>
          <w:sz w:val="24"/>
          <w:szCs w:val="24"/>
        </w:rPr>
      </w:pPr>
      <w:r w:rsidRPr="005F2C01">
        <w:rPr>
          <w:sz w:val="24"/>
          <w:szCs w:val="24"/>
        </w:rPr>
        <w:t>Test-retest Reliability:  Three additional XXX will be given the survey, twice approximately 1 week apart.  The results will compare the data for consistency by calculating correlation coefficients.</w:t>
      </w:r>
    </w:p>
    <w:p w:rsidR="005F2C01" w:rsidRPr="005F2C01" w:rsidRDefault="005F2C01" w:rsidP="00240C3B">
      <w:pPr>
        <w:spacing w:line="360" w:lineRule="auto"/>
        <w:rPr>
          <w:sz w:val="24"/>
          <w:szCs w:val="24"/>
        </w:rPr>
      </w:pPr>
    </w:p>
    <w:p w:rsidR="005F2C01" w:rsidRDefault="005F2C01" w:rsidP="005F2C01">
      <w:pPr>
        <w:spacing w:line="360" w:lineRule="auto"/>
        <w:ind w:left="360"/>
        <w:rPr>
          <w:sz w:val="24"/>
          <w:szCs w:val="24"/>
        </w:rPr>
      </w:pPr>
      <w:r w:rsidRPr="005F2C01">
        <w:rPr>
          <w:sz w:val="24"/>
          <w:szCs w:val="24"/>
        </w:rPr>
        <w:lastRenderedPageBreak/>
        <w:t>If any edits are needed for the survey, they will be made and the updated survey will be submitted to the IRB for review prior to the full distribution of the survey.</w:t>
      </w:r>
    </w:p>
    <w:p w:rsidR="003A356B" w:rsidRDefault="003A356B" w:rsidP="005F2C01">
      <w:pPr>
        <w:spacing w:line="360" w:lineRule="auto"/>
        <w:ind w:left="360"/>
        <w:rPr>
          <w:sz w:val="24"/>
          <w:szCs w:val="24"/>
        </w:rPr>
      </w:pPr>
    </w:p>
    <w:p w:rsidR="003A356B" w:rsidRDefault="003A356B" w:rsidP="005F2C01">
      <w:pPr>
        <w:spacing w:line="360" w:lineRule="auto"/>
        <w:ind w:left="360"/>
        <w:rPr>
          <w:sz w:val="24"/>
          <w:szCs w:val="24"/>
        </w:rPr>
      </w:pPr>
      <w:r>
        <w:rPr>
          <w:sz w:val="24"/>
          <w:szCs w:val="24"/>
        </w:rPr>
        <w:t>Survey</w:t>
      </w:r>
    </w:p>
    <w:p w:rsidR="003A356B" w:rsidRDefault="003A356B" w:rsidP="003A356B">
      <w:pPr>
        <w:spacing w:line="360" w:lineRule="auto"/>
        <w:ind w:left="360"/>
        <w:rPr>
          <w:sz w:val="24"/>
          <w:szCs w:val="24"/>
        </w:rPr>
      </w:pPr>
      <w:r w:rsidRPr="00605DF8">
        <w:rPr>
          <w:sz w:val="24"/>
          <w:szCs w:val="24"/>
        </w:rPr>
        <w:t xml:space="preserve">State how you will distribute your survey. </w:t>
      </w:r>
      <w:r w:rsidRPr="00605DF8">
        <w:rPr>
          <w:sz w:val="24"/>
          <w:szCs w:val="24"/>
        </w:rPr>
        <w:br/>
        <w:t>State if it is paper based or electronic.  If electronic, will you send it out more than once?  If so, how many times and how often? Will you use Qualtrics?</w:t>
      </w:r>
      <w:r w:rsidRPr="00605DF8">
        <w:rPr>
          <w:sz w:val="24"/>
          <w:szCs w:val="24"/>
        </w:rPr>
        <w:br/>
        <w:t xml:space="preserve">State how you will contact possible subjects. </w:t>
      </w:r>
      <w:r w:rsidRPr="00605DF8">
        <w:rPr>
          <w:sz w:val="24"/>
          <w:szCs w:val="24"/>
        </w:rPr>
        <w:br/>
        <w:t>State h</w:t>
      </w:r>
      <w:r>
        <w:rPr>
          <w:sz w:val="24"/>
          <w:szCs w:val="24"/>
        </w:rPr>
        <w:t xml:space="preserve">ow many people </w:t>
      </w:r>
      <w:r w:rsidRPr="00605DF8">
        <w:rPr>
          <w:sz w:val="24"/>
          <w:szCs w:val="24"/>
        </w:rPr>
        <w:t>you</w:t>
      </w:r>
      <w:r>
        <w:rPr>
          <w:sz w:val="24"/>
          <w:szCs w:val="24"/>
        </w:rPr>
        <w:t xml:space="preserve"> will</w:t>
      </w:r>
      <w:r w:rsidRPr="00605DF8">
        <w:rPr>
          <w:sz w:val="24"/>
          <w:szCs w:val="24"/>
        </w:rPr>
        <w:t xml:space="preserve"> give the survey to.</w:t>
      </w:r>
      <w:r w:rsidRPr="00605DF8">
        <w:rPr>
          <w:sz w:val="24"/>
          <w:szCs w:val="24"/>
        </w:rPr>
        <w:br/>
        <w:t>State what your inclusion/exclusion criteria are.</w:t>
      </w:r>
    </w:p>
    <w:p w:rsidR="003A356B" w:rsidRDefault="003A356B" w:rsidP="003A356B">
      <w:pPr>
        <w:spacing w:line="360" w:lineRule="auto"/>
        <w:ind w:left="360"/>
        <w:rPr>
          <w:sz w:val="24"/>
          <w:szCs w:val="24"/>
        </w:rPr>
      </w:pPr>
      <w:r>
        <w:rPr>
          <w:sz w:val="24"/>
          <w:szCs w:val="24"/>
        </w:rPr>
        <w:t>How long will it take to complete the survey (minutes)?</w:t>
      </w:r>
    </w:p>
    <w:p w:rsidR="003A356B" w:rsidRPr="005F2C01" w:rsidRDefault="003A356B" w:rsidP="005F2C01">
      <w:pPr>
        <w:spacing w:line="360" w:lineRule="auto"/>
        <w:ind w:left="360"/>
        <w:rPr>
          <w:sz w:val="24"/>
          <w:szCs w:val="24"/>
        </w:rPr>
      </w:pPr>
    </w:p>
    <w:p w:rsidR="007833EC" w:rsidRDefault="007833EC" w:rsidP="002C24EA">
      <w:pPr>
        <w:pStyle w:val="ListParagraph"/>
        <w:numPr>
          <w:ilvl w:val="0"/>
          <w:numId w:val="1"/>
        </w:numPr>
        <w:spacing w:line="360" w:lineRule="auto"/>
        <w:ind w:left="360" w:hanging="360"/>
        <w:rPr>
          <w:b/>
          <w:sz w:val="28"/>
          <w:szCs w:val="28"/>
        </w:rPr>
      </w:pPr>
      <w:r>
        <w:rPr>
          <w:b/>
          <w:sz w:val="28"/>
          <w:szCs w:val="28"/>
        </w:rPr>
        <w:t>Recruitment</w:t>
      </w:r>
    </w:p>
    <w:p w:rsidR="00605DF8" w:rsidRPr="00605DF8" w:rsidRDefault="00605DF8" w:rsidP="002C24EA">
      <w:pPr>
        <w:pStyle w:val="ListParagraph"/>
        <w:spacing w:line="360" w:lineRule="auto"/>
        <w:ind w:left="360"/>
        <w:rPr>
          <w:sz w:val="24"/>
          <w:szCs w:val="24"/>
        </w:rPr>
      </w:pPr>
      <w:r w:rsidRPr="00605DF8">
        <w:rPr>
          <w:sz w:val="24"/>
          <w:szCs w:val="24"/>
        </w:rPr>
        <w:t>State how you</w:t>
      </w:r>
      <w:r>
        <w:rPr>
          <w:sz w:val="24"/>
          <w:szCs w:val="24"/>
        </w:rPr>
        <w:t xml:space="preserve"> will</w:t>
      </w:r>
      <w:r w:rsidRPr="00605DF8">
        <w:rPr>
          <w:sz w:val="24"/>
          <w:szCs w:val="24"/>
        </w:rPr>
        <w:t xml:space="preserve"> find your subjects. </w:t>
      </w:r>
    </w:p>
    <w:p w:rsidR="005F2C01" w:rsidRDefault="00605DF8" w:rsidP="002C24EA">
      <w:pPr>
        <w:pStyle w:val="ListParagraph"/>
        <w:spacing w:line="360" w:lineRule="auto"/>
        <w:ind w:left="360"/>
        <w:rPr>
          <w:i/>
          <w:sz w:val="24"/>
          <w:szCs w:val="24"/>
        </w:rPr>
      </w:pPr>
      <w:r w:rsidRPr="00605DF8">
        <w:rPr>
          <w:sz w:val="24"/>
          <w:szCs w:val="24"/>
        </w:rPr>
        <w:t>Will you advertise with flyers?  Will you tell people by word of mouth?  Will you send an email? Will you tell people at a class?</w:t>
      </w:r>
      <w:r>
        <w:rPr>
          <w:i/>
          <w:sz w:val="24"/>
          <w:szCs w:val="24"/>
        </w:rPr>
        <w:t xml:space="preserve"> </w:t>
      </w:r>
    </w:p>
    <w:p w:rsidR="003A356B" w:rsidRDefault="003A356B" w:rsidP="002C24EA">
      <w:pPr>
        <w:pStyle w:val="ListParagraph"/>
        <w:spacing w:line="360" w:lineRule="auto"/>
        <w:ind w:left="360"/>
        <w:rPr>
          <w:i/>
          <w:sz w:val="24"/>
          <w:szCs w:val="24"/>
        </w:rPr>
      </w:pPr>
    </w:p>
    <w:p w:rsidR="005F2C01" w:rsidRDefault="005F2C01" w:rsidP="002C24EA">
      <w:pPr>
        <w:pStyle w:val="ListParagraph"/>
        <w:spacing w:line="360" w:lineRule="auto"/>
        <w:ind w:left="360"/>
        <w:rPr>
          <w:i/>
          <w:sz w:val="24"/>
          <w:szCs w:val="24"/>
        </w:rPr>
      </w:pPr>
      <w:r>
        <w:rPr>
          <w:i/>
          <w:sz w:val="24"/>
          <w:szCs w:val="24"/>
        </w:rPr>
        <w:t>Face Validity Recruitment</w:t>
      </w:r>
    </w:p>
    <w:p w:rsidR="005F2C01" w:rsidRDefault="005F2C01" w:rsidP="002C24EA">
      <w:pPr>
        <w:pStyle w:val="ListParagraph"/>
        <w:spacing w:line="360" w:lineRule="auto"/>
        <w:ind w:left="360"/>
        <w:rPr>
          <w:i/>
          <w:sz w:val="24"/>
          <w:szCs w:val="24"/>
        </w:rPr>
      </w:pPr>
      <w:r>
        <w:rPr>
          <w:i/>
          <w:sz w:val="24"/>
          <w:szCs w:val="24"/>
        </w:rPr>
        <w:t>Content Validity Recruitment</w:t>
      </w:r>
    </w:p>
    <w:p w:rsidR="003A356B" w:rsidRDefault="005F2C01" w:rsidP="002C24EA">
      <w:pPr>
        <w:pStyle w:val="ListParagraph"/>
        <w:spacing w:line="360" w:lineRule="auto"/>
        <w:ind w:left="360"/>
        <w:rPr>
          <w:i/>
          <w:sz w:val="24"/>
          <w:szCs w:val="24"/>
        </w:rPr>
      </w:pPr>
      <w:r>
        <w:rPr>
          <w:i/>
          <w:sz w:val="24"/>
          <w:szCs w:val="24"/>
        </w:rPr>
        <w:t>Survey Recruitment</w:t>
      </w:r>
      <w:r w:rsidR="00605DF8">
        <w:rPr>
          <w:i/>
          <w:sz w:val="24"/>
          <w:szCs w:val="24"/>
        </w:rPr>
        <w:br/>
      </w:r>
    </w:p>
    <w:p w:rsidR="007833EC" w:rsidRDefault="00605DF8" w:rsidP="002C24EA">
      <w:pPr>
        <w:pStyle w:val="ListParagraph"/>
        <w:spacing w:line="360" w:lineRule="auto"/>
        <w:ind w:left="360"/>
        <w:rPr>
          <w:i/>
          <w:sz w:val="24"/>
          <w:szCs w:val="24"/>
        </w:rPr>
      </w:pPr>
      <w:r>
        <w:rPr>
          <w:i/>
          <w:sz w:val="24"/>
          <w:szCs w:val="24"/>
        </w:rPr>
        <w:t>Any recruitment material (flyers, emails, etc.) must be submitted to the IRB along with this protocol.  In addition, for surveys an information sheet regarding the study must be given to each participant.  Dental Research Administration will help with formatting this information sheet.  In many survey studies it can be used instead of an informed consent form.</w:t>
      </w:r>
    </w:p>
    <w:p w:rsidR="00894D50" w:rsidRPr="00D93492" w:rsidRDefault="00894D50" w:rsidP="002C24EA">
      <w:pPr>
        <w:pStyle w:val="ListParagraph"/>
        <w:spacing w:line="360" w:lineRule="auto"/>
        <w:ind w:left="360"/>
        <w:rPr>
          <w:i/>
          <w:sz w:val="24"/>
          <w:szCs w:val="24"/>
        </w:rPr>
      </w:pPr>
    </w:p>
    <w:p w:rsidR="007833EC" w:rsidRDefault="007833EC" w:rsidP="002C24EA">
      <w:pPr>
        <w:pStyle w:val="ListParagraph"/>
        <w:numPr>
          <w:ilvl w:val="0"/>
          <w:numId w:val="1"/>
        </w:numPr>
        <w:spacing w:line="360" w:lineRule="auto"/>
        <w:ind w:left="360" w:hanging="360"/>
        <w:rPr>
          <w:b/>
          <w:sz w:val="28"/>
          <w:szCs w:val="28"/>
        </w:rPr>
      </w:pPr>
      <w:r>
        <w:rPr>
          <w:b/>
          <w:sz w:val="28"/>
          <w:szCs w:val="28"/>
        </w:rPr>
        <w:lastRenderedPageBreak/>
        <w:t>Risk</w:t>
      </w:r>
    </w:p>
    <w:p w:rsidR="00605DF8" w:rsidRDefault="00605DF8" w:rsidP="002C24EA">
      <w:pPr>
        <w:spacing w:line="360" w:lineRule="auto"/>
        <w:ind w:left="360"/>
        <w:jc w:val="both"/>
        <w:rPr>
          <w:sz w:val="24"/>
          <w:szCs w:val="24"/>
        </w:rPr>
      </w:pPr>
      <w:r>
        <w:rPr>
          <w:sz w:val="24"/>
          <w:szCs w:val="24"/>
        </w:rPr>
        <w:t>If no identifying information will be collected you may state, “</w:t>
      </w:r>
      <w:r w:rsidR="007833EC" w:rsidRPr="007833EC">
        <w:rPr>
          <w:sz w:val="24"/>
          <w:szCs w:val="24"/>
        </w:rPr>
        <w:t>This study poses minimal risk to subjects as no identifying information will be collected.</w:t>
      </w:r>
      <w:r>
        <w:rPr>
          <w:sz w:val="24"/>
          <w:szCs w:val="24"/>
        </w:rPr>
        <w:t xml:space="preserve"> </w:t>
      </w:r>
      <w:r w:rsidRPr="00605DF8">
        <w:rPr>
          <w:sz w:val="24"/>
          <w:szCs w:val="24"/>
        </w:rPr>
        <w:t>Risk will be kept to a minimum by following the procedures under section VIII. Confidentiality.</w:t>
      </w:r>
      <w:r>
        <w:rPr>
          <w:sz w:val="24"/>
          <w:szCs w:val="24"/>
        </w:rPr>
        <w:t>”</w:t>
      </w:r>
    </w:p>
    <w:p w:rsidR="00605DF8" w:rsidRDefault="00605DF8" w:rsidP="002C24EA">
      <w:pPr>
        <w:spacing w:line="360" w:lineRule="auto"/>
        <w:ind w:left="360"/>
        <w:jc w:val="both"/>
        <w:rPr>
          <w:sz w:val="24"/>
          <w:szCs w:val="24"/>
        </w:rPr>
      </w:pPr>
      <w:r>
        <w:rPr>
          <w:sz w:val="24"/>
          <w:szCs w:val="24"/>
        </w:rPr>
        <w:t>If you are collecting identifiable information that will later be deleted you may state, “</w:t>
      </w:r>
      <w:r w:rsidRPr="00605DF8">
        <w:rPr>
          <w:sz w:val="24"/>
          <w:szCs w:val="24"/>
        </w:rPr>
        <w:t>This study poses minimal risk to subjects as identifying information will be removed from the data set once analysis is complete. Risk will be kept to a minimum by following the procedures under section VIII. Confidentiality.</w:t>
      </w:r>
      <w:r>
        <w:rPr>
          <w:sz w:val="24"/>
          <w:szCs w:val="24"/>
        </w:rPr>
        <w:t>”</w:t>
      </w:r>
    </w:p>
    <w:p w:rsidR="007833EC" w:rsidRDefault="00605DF8" w:rsidP="002C24EA">
      <w:pPr>
        <w:spacing w:line="360" w:lineRule="auto"/>
        <w:ind w:left="360"/>
        <w:jc w:val="both"/>
        <w:rPr>
          <w:sz w:val="24"/>
          <w:szCs w:val="24"/>
        </w:rPr>
      </w:pPr>
      <w:r>
        <w:rPr>
          <w:sz w:val="24"/>
          <w:szCs w:val="24"/>
        </w:rPr>
        <w:t>If you are including</w:t>
      </w:r>
      <w:r w:rsidR="00A27F87">
        <w:rPr>
          <w:sz w:val="24"/>
          <w:szCs w:val="24"/>
        </w:rPr>
        <w:t xml:space="preserve"> students, faculty, or patients</w:t>
      </w:r>
      <w:r>
        <w:rPr>
          <w:sz w:val="24"/>
          <w:szCs w:val="24"/>
        </w:rPr>
        <w:t xml:space="preserve"> use the following appropriate language:</w:t>
      </w:r>
      <w:r w:rsidR="007833EC" w:rsidRPr="007833EC">
        <w:rPr>
          <w:sz w:val="24"/>
          <w:szCs w:val="24"/>
        </w:rPr>
        <w:t xml:space="preserve"> </w:t>
      </w:r>
      <w:r w:rsidR="00A27F87" w:rsidRPr="00A27F87">
        <w:rPr>
          <w:sz w:val="24"/>
          <w:szCs w:val="24"/>
        </w:rPr>
        <w:t>“</w:t>
      </w:r>
      <w:r w:rsidR="007833EC" w:rsidRPr="00A27F87">
        <w:rPr>
          <w:sz w:val="24"/>
          <w:szCs w:val="24"/>
        </w:rPr>
        <w:t xml:space="preserve">Participation or the refusal to participate will have no </w:t>
      </w:r>
      <w:r w:rsidR="00260A22">
        <w:rPr>
          <w:sz w:val="24"/>
          <w:szCs w:val="24"/>
        </w:rPr>
        <w:t>e</w:t>
      </w:r>
      <w:bookmarkStart w:id="0" w:name="_GoBack"/>
      <w:bookmarkEnd w:id="0"/>
      <w:r w:rsidR="007833EC" w:rsidRPr="00A27F87">
        <w:rPr>
          <w:sz w:val="24"/>
          <w:szCs w:val="24"/>
        </w:rPr>
        <w:t xml:space="preserve">ffect on a </w:t>
      </w:r>
      <w:r w:rsidR="00037FC5" w:rsidRPr="00A27F87">
        <w:rPr>
          <w:sz w:val="24"/>
          <w:szCs w:val="24"/>
        </w:rPr>
        <w:t>patient’s</w:t>
      </w:r>
      <w:r w:rsidR="007833EC" w:rsidRPr="00A27F87">
        <w:rPr>
          <w:sz w:val="24"/>
          <w:szCs w:val="24"/>
        </w:rPr>
        <w:t xml:space="preserve"> </w:t>
      </w:r>
      <w:r w:rsidR="00037FC5" w:rsidRPr="00A27F87">
        <w:rPr>
          <w:sz w:val="24"/>
          <w:szCs w:val="24"/>
        </w:rPr>
        <w:t>care</w:t>
      </w:r>
      <w:r w:rsidRPr="00A27F87">
        <w:rPr>
          <w:sz w:val="24"/>
          <w:szCs w:val="24"/>
        </w:rPr>
        <w:t>/</w:t>
      </w:r>
      <w:r w:rsidR="00D93492" w:rsidRPr="00A27F87">
        <w:rPr>
          <w:sz w:val="24"/>
          <w:szCs w:val="24"/>
        </w:rPr>
        <w:t>student’s academic standing</w:t>
      </w:r>
      <w:r w:rsidRPr="00A27F87">
        <w:rPr>
          <w:sz w:val="24"/>
          <w:szCs w:val="24"/>
        </w:rPr>
        <w:t>/faculty’s employment status</w:t>
      </w:r>
      <w:r w:rsidR="00A27F87" w:rsidRPr="00A27F87">
        <w:rPr>
          <w:sz w:val="24"/>
          <w:szCs w:val="24"/>
        </w:rPr>
        <w:t>.”</w:t>
      </w:r>
      <w:r w:rsidR="007833EC" w:rsidRPr="007833EC">
        <w:rPr>
          <w:sz w:val="24"/>
          <w:szCs w:val="24"/>
        </w:rPr>
        <w:t xml:space="preserve"> </w:t>
      </w:r>
    </w:p>
    <w:p w:rsidR="00605DF8" w:rsidRPr="00A27F87" w:rsidRDefault="00605DF8" w:rsidP="002C24EA">
      <w:pPr>
        <w:spacing w:line="360" w:lineRule="auto"/>
        <w:ind w:left="360"/>
        <w:jc w:val="both"/>
        <w:rPr>
          <w:i/>
          <w:sz w:val="24"/>
          <w:szCs w:val="24"/>
        </w:rPr>
      </w:pPr>
      <w:r w:rsidRPr="00A27F87">
        <w:rPr>
          <w:i/>
          <w:sz w:val="24"/>
          <w:szCs w:val="24"/>
        </w:rPr>
        <w:t>Some of this language</w:t>
      </w:r>
      <w:r w:rsidR="00A27F87">
        <w:rPr>
          <w:i/>
          <w:sz w:val="24"/>
          <w:szCs w:val="24"/>
        </w:rPr>
        <w:t xml:space="preserve"> will be specific to your study;</w:t>
      </w:r>
      <w:r w:rsidRPr="00A27F87">
        <w:rPr>
          <w:i/>
          <w:sz w:val="24"/>
          <w:szCs w:val="24"/>
        </w:rPr>
        <w:t xml:space="preserve"> Dental Research Administration </w:t>
      </w:r>
      <w:r w:rsidR="007B6FB8">
        <w:rPr>
          <w:i/>
          <w:sz w:val="24"/>
          <w:szCs w:val="24"/>
        </w:rPr>
        <w:t xml:space="preserve">will </w:t>
      </w:r>
      <w:r w:rsidRPr="00A27F87">
        <w:rPr>
          <w:i/>
          <w:sz w:val="24"/>
          <w:szCs w:val="24"/>
        </w:rPr>
        <w:t>assist with this.</w:t>
      </w:r>
    </w:p>
    <w:p w:rsidR="007833EC" w:rsidRDefault="007833EC" w:rsidP="002C24EA">
      <w:pPr>
        <w:pStyle w:val="ListParagraph"/>
        <w:spacing w:line="360" w:lineRule="auto"/>
        <w:ind w:left="360"/>
        <w:rPr>
          <w:b/>
          <w:sz w:val="28"/>
          <w:szCs w:val="28"/>
        </w:rPr>
      </w:pPr>
    </w:p>
    <w:p w:rsidR="007833EC" w:rsidRDefault="007833EC" w:rsidP="002C24EA">
      <w:pPr>
        <w:pStyle w:val="ListParagraph"/>
        <w:numPr>
          <w:ilvl w:val="0"/>
          <w:numId w:val="1"/>
        </w:numPr>
        <w:spacing w:line="360" w:lineRule="auto"/>
        <w:ind w:left="360" w:hanging="360"/>
        <w:rPr>
          <w:b/>
          <w:sz w:val="28"/>
          <w:szCs w:val="28"/>
        </w:rPr>
      </w:pPr>
      <w:r>
        <w:rPr>
          <w:b/>
          <w:sz w:val="28"/>
          <w:szCs w:val="28"/>
        </w:rPr>
        <w:t>Location of Research Activities</w:t>
      </w:r>
    </w:p>
    <w:p w:rsidR="002C24EA" w:rsidRPr="002C24EA" w:rsidRDefault="00D93492" w:rsidP="007B6FB8">
      <w:pPr>
        <w:pStyle w:val="ListParagraph"/>
        <w:spacing w:line="360" w:lineRule="auto"/>
        <w:ind w:left="360"/>
        <w:rPr>
          <w:sz w:val="24"/>
          <w:szCs w:val="24"/>
        </w:rPr>
      </w:pPr>
      <w:r w:rsidRPr="00D93492">
        <w:rPr>
          <w:sz w:val="24"/>
          <w:szCs w:val="24"/>
        </w:rPr>
        <w:t>Tufts University School of Dental Medicine</w:t>
      </w:r>
      <w:r w:rsidR="00605DF8">
        <w:rPr>
          <w:sz w:val="24"/>
          <w:szCs w:val="24"/>
        </w:rPr>
        <w:t xml:space="preserve">, </w:t>
      </w:r>
      <w:r w:rsidR="00605DF8">
        <w:rPr>
          <w:sz w:val="24"/>
          <w:szCs w:val="24"/>
        </w:rPr>
        <w:br/>
        <w:t>If there will be any other locations, list them here.</w:t>
      </w:r>
      <w:r w:rsidR="002C24EA" w:rsidRPr="002C24EA">
        <w:rPr>
          <w:sz w:val="24"/>
          <w:szCs w:val="24"/>
        </w:rPr>
        <w:tab/>
      </w:r>
    </w:p>
    <w:p w:rsidR="007833EC" w:rsidRDefault="007833EC" w:rsidP="002C24EA">
      <w:pPr>
        <w:pStyle w:val="ListParagraph"/>
        <w:spacing w:line="360" w:lineRule="auto"/>
        <w:ind w:left="360"/>
        <w:rPr>
          <w:b/>
          <w:sz w:val="28"/>
          <w:szCs w:val="28"/>
        </w:rPr>
      </w:pPr>
    </w:p>
    <w:p w:rsidR="007833EC" w:rsidRDefault="002C24EA" w:rsidP="002C24EA">
      <w:pPr>
        <w:pStyle w:val="ListParagraph"/>
        <w:numPr>
          <w:ilvl w:val="0"/>
          <w:numId w:val="1"/>
        </w:numPr>
        <w:spacing w:line="360" w:lineRule="auto"/>
        <w:ind w:left="360" w:hanging="360"/>
        <w:rPr>
          <w:b/>
          <w:sz w:val="28"/>
          <w:szCs w:val="28"/>
        </w:rPr>
      </w:pPr>
      <w:r>
        <w:rPr>
          <w:b/>
          <w:sz w:val="28"/>
          <w:szCs w:val="28"/>
        </w:rPr>
        <w:t>Confidentiality</w:t>
      </w:r>
    </w:p>
    <w:p w:rsidR="002C24EA" w:rsidRDefault="00605DF8" w:rsidP="002C24EA">
      <w:pPr>
        <w:pStyle w:val="ListParagraph"/>
        <w:spacing w:line="360" w:lineRule="auto"/>
        <w:ind w:left="360"/>
        <w:rPr>
          <w:sz w:val="24"/>
          <w:szCs w:val="24"/>
        </w:rPr>
      </w:pPr>
      <w:r>
        <w:rPr>
          <w:sz w:val="24"/>
          <w:szCs w:val="24"/>
        </w:rPr>
        <w:t>If you are not collecting identifying information, you may state, “</w:t>
      </w:r>
      <w:r w:rsidR="002C24EA" w:rsidRPr="002C24EA">
        <w:rPr>
          <w:sz w:val="24"/>
          <w:szCs w:val="24"/>
        </w:rPr>
        <w:t xml:space="preserve">There will be no link between the surveys (answers) and the individual respondents. </w:t>
      </w:r>
      <w:r w:rsidR="00037FC5">
        <w:rPr>
          <w:sz w:val="24"/>
          <w:szCs w:val="24"/>
        </w:rPr>
        <w:t>No identifying information will be collected.</w:t>
      </w:r>
      <w:r>
        <w:rPr>
          <w:sz w:val="24"/>
          <w:szCs w:val="24"/>
        </w:rPr>
        <w:t>”</w:t>
      </w:r>
    </w:p>
    <w:p w:rsidR="00A27F87" w:rsidRDefault="00605DF8" w:rsidP="00A27F87">
      <w:pPr>
        <w:spacing w:line="360" w:lineRule="auto"/>
        <w:ind w:left="360"/>
        <w:jc w:val="both"/>
        <w:rPr>
          <w:sz w:val="24"/>
          <w:szCs w:val="24"/>
        </w:rPr>
      </w:pPr>
      <w:r>
        <w:rPr>
          <w:sz w:val="24"/>
          <w:szCs w:val="24"/>
        </w:rPr>
        <w:t xml:space="preserve">If you are collecting identifying information (e.g., student ID number in order to link pre- and post-surveys), you must state what data you will collect, how you will store it, and how it will be kept confidential.  </w:t>
      </w:r>
    </w:p>
    <w:p w:rsidR="00A27F87" w:rsidRPr="00A27F87" w:rsidRDefault="00A27F87" w:rsidP="00A27F87">
      <w:pPr>
        <w:spacing w:line="360" w:lineRule="auto"/>
        <w:ind w:left="360"/>
        <w:jc w:val="both"/>
        <w:rPr>
          <w:i/>
          <w:sz w:val="24"/>
          <w:szCs w:val="24"/>
        </w:rPr>
      </w:pPr>
      <w:r w:rsidRPr="00A27F87">
        <w:rPr>
          <w:i/>
          <w:sz w:val="24"/>
          <w:szCs w:val="24"/>
        </w:rPr>
        <w:lastRenderedPageBreak/>
        <w:t>Some of this language</w:t>
      </w:r>
      <w:r>
        <w:rPr>
          <w:i/>
          <w:sz w:val="24"/>
          <w:szCs w:val="24"/>
        </w:rPr>
        <w:t xml:space="preserve"> will be specific to your study;</w:t>
      </w:r>
      <w:r w:rsidRPr="00A27F87">
        <w:rPr>
          <w:i/>
          <w:sz w:val="24"/>
          <w:szCs w:val="24"/>
        </w:rPr>
        <w:t xml:space="preserve"> Dental Research Administration </w:t>
      </w:r>
      <w:r w:rsidR="007B6FB8">
        <w:rPr>
          <w:i/>
          <w:sz w:val="24"/>
          <w:szCs w:val="24"/>
        </w:rPr>
        <w:t>will</w:t>
      </w:r>
      <w:r w:rsidRPr="00A27F87">
        <w:rPr>
          <w:i/>
          <w:sz w:val="24"/>
          <w:szCs w:val="24"/>
        </w:rPr>
        <w:t xml:space="preserve"> assist with this.</w:t>
      </w:r>
    </w:p>
    <w:p w:rsidR="002C24EA" w:rsidRPr="002C24EA" w:rsidRDefault="002C24EA" w:rsidP="002C24EA">
      <w:pPr>
        <w:pStyle w:val="ListParagraph"/>
        <w:spacing w:line="360" w:lineRule="auto"/>
        <w:ind w:left="360"/>
        <w:rPr>
          <w:sz w:val="24"/>
          <w:szCs w:val="24"/>
        </w:rPr>
      </w:pPr>
    </w:p>
    <w:p w:rsidR="007833EC" w:rsidRDefault="002C24EA" w:rsidP="002C24EA">
      <w:pPr>
        <w:pStyle w:val="ListParagraph"/>
        <w:numPr>
          <w:ilvl w:val="0"/>
          <w:numId w:val="1"/>
        </w:numPr>
        <w:spacing w:line="360" w:lineRule="auto"/>
        <w:ind w:left="360" w:hanging="360"/>
        <w:rPr>
          <w:b/>
          <w:sz w:val="28"/>
          <w:szCs w:val="28"/>
        </w:rPr>
      </w:pPr>
      <w:r>
        <w:rPr>
          <w:b/>
          <w:sz w:val="28"/>
          <w:szCs w:val="28"/>
        </w:rPr>
        <w:t>Data Storage</w:t>
      </w:r>
    </w:p>
    <w:p w:rsidR="00037FC5" w:rsidRPr="00D93492" w:rsidRDefault="00894D50" w:rsidP="00037FC5">
      <w:pPr>
        <w:pStyle w:val="ListParagraph"/>
        <w:spacing w:line="360" w:lineRule="auto"/>
        <w:ind w:left="360"/>
        <w:rPr>
          <w:sz w:val="24"/>
          <w:szCs w:val="24"/>
        </w:rPr>
      </w:pPr>
      <w:r w:rsidRPr="00A27F87">
        <w:rPr>
          <w:sz w:val="24"/>
          <w:szCs w:val="24"/>
        </w:rPr>
        <w:t xml:space="preserve">If you have paper documents </w:t>
      </w:r>
      <w:r w:rsidR="00A27F87">
        <w:rPr>
          <w:sz w:val="24"/>
          <w:szCs w:val="24"/>
        </w:rPr>
        <w:t>list where they will be kept.  You may use the following language</w:t>
      </w:r>
      <w:r w:rsidR="007B6FB8">
        <w:rPr>
          <w:sz w:val="24"/>
          <w:szCs w:val="24"/>
        </w:rPr>
        <w:t>,</w:t>
      </w:r>
      <w:r w:rsidR="00A27F87">
        <w:rPr>
          <w:sz w:val="24"/>
          <w:szCs w:val="24"/>
        </w:rPr>
        <w:t xml:space="preserve"> </w:t>
      </w:r>
      <w:r>
        <w:rPr>
          <w:i/>
          <w:sz w:val="24"/>
          <w:szCs w:val="24"/>
        </w:rPr>
        <w:t xml:space="preserve"> </w:t>
      </w:r>
      <w:r w:rsidR="00A27F87">
        <w:rPr>
          <w:i/>
          <w:sz w:val="24"/>
          <w:szCs w:val="24"/>
        </w:rPr>
        <w:t>“</w:t>
      </w:r>
      <w:r w:rsidR="00A27F87" w:rsidRPr="00A27F87">
        <w:rPr>
          <w:sz w:val="24"/>
          <w:szCs w:val="24"/>
        </w:rPr>
        <w:t xml:space="preserve">Paperwork </w:t>
      </w:r>
      <w:r w:rsidR="00037FC5">
        <w:rPr>
          <w:sz w:val="24"/>
          <w:szCs w:val="24"/>
        </w:rPr>
        <w:t>will be kept in a locked cabinet</w:t>
      </w:r>
      <w:r w:rsidR="00D93492">
        <w:rPr>
          <w:sz w:val="24"/>
          <w:szCs w:val="24"/>
        </w:rPr>
        <w:t>, in a locked room (DHS-</w:t>
      </w:r>
      <w:r w:rsidR="007A2D10" w:rsidRPr="007A2D10">
        <w:rPr>
          <w:i/>
          <w:sz w:val="24"/>
          <w:szCs w:val="24"/>
        </w:rPr>
        <w:t>List room number</w:t>
      </w:r>
      <w:r w:rsidR="00D93492" w:rsidRPr="00293FBA">
        <w:rPr>
          <w:sz w:val="24"/>
          <w:szCs w:val="24"/>
        </w:rPr>
        <w:t>)</w:t>
      </w:r>
      <w:r w:rsidR="007A2D10" w:rsidRPr="00293FBA">
        <w:rPr>
          <w:sz w:val="24"/>
          <w:szCs w:val="24"/>
        </w:rPr>
        <w:t>.</w:t>
      </w:r>
      <w:r w:rsidR="007B6FB8">
        <w:rPr>
          <w:sz w:val="24"/>
          <w:szCs w:val="24"/>
        </w:rPr>
        <w:t>”</w:t>
      </w:r>
      <w:r w:rsidR="00D93492" w:rsidRPr="00293FBA">
        <w:rPr>
          <w:sz w:val="24"/>
          <w:szCs w:val="24"/>
        </w:rPr>
        <w:t xml:space="preserve"> </w:t>
      </w:r>
      <w:r w:rsidR="00A27F87">
        <w:rPr>
          <w:sz w:val="24"/>
          <w:szCs w:val="24"/>
        </w:rPr>
        <w:br/>
        <w:t>If you will have electronic data, it must be kept password protected. You may use the following language, “</w:t>
      </w:r>
      <w:r w:rsidR="00D93492">
        <w:rPr>
          <w:sz w:val="24"/>
          <w:szCs w:val="24"/>
        </w:rPr>
        <w:t>Electronic data will be kept on a password protected computer.</w:t>
      </w:r>
      <w:r w:rsidR="00A27F87">
        <w:rPr>
          <w:sz w:val="24"/>
          <w:szCs w:val="24"/>
        </w:rPr>
        <w:t>”</w:t>
      </w:r>
    </w:p>
    <w:p w:rsidR="00037FC5" w:rsidRPr="00037FC5" w:rsidRDefault="00037FC5" w:rsidP="00037FC5">
      <w:pPr>
        <w:pStyle w:val="ListParagraph"/>
        <w:spacing w:line="360" w:lineRule="auto"/>
        <w:ind w:left="360"/>
        <w:rPr>
          <w:sz w:val="24"/>
          <w:szCs w:val="24"/>
        </w:rPr>
      </w:pPr>
    </w:p>
    <w:p w:rsidR="007833EC" w:rsidRDefault="002C24EA" w:rsidP="002C24EA">
      <w:pPr>
        <w:pStyle w:val="ListParagraph"/>
        <w:numPr>
          <w:ilvl w:val="0"/>
          <w:numId w:val="1"/>
        </w:numPr>
        <w:spacing w:line="360" w:lineRule="auto"/>
        <w:ind w:left="360" w:hanging="360"/>
        <w:rPr>
          <w:b/>
          <w:sz w:val="28"/>
          <w:szCs w:val="28"/>
        </w:rPr>
      </w:pPr>
      <w:r>
        <w:rPr>
          <w:b/>
          <w:sz w:val="28"/>
          <w:szCs w:val="28"/>
        </w:rPr>
        <w:t>Data Analysis</w:t>
      </w:r>
    </w:p>
    <w:p w:rsidR="00C276B4" w:rsidRPr="007B6FB8" w:rsidRDefault="00605DF8" w:rsidP="00C276B4">
      <w:pPr>
        <w:pStyle w:val="ListParagraph"/>
        <w:spacing w:line="360" w:lineRule="auto"/>
        <w:ind w:left="360"/>
        <w:rPr>
          <w:rFonts w:asciiTheme="minorHAnsi" w:hAnsiTheme="minorHAnsi"/>
          <w:iCs/>
          <w:sz w:val="24"/>
          <w:szCs w:val="24"/>
        </w:rPr>
      </w:pPr>
      <w:r w:rsidRPr="007B6FB8">
        <w:rPr>
          <w:rFonts w:asciiTheme="minorHAnsi" w:hAnsiTheme="minorHAnsi"/>
          <w:iCs/>
          <w:sz w:val="24"/>
          <w:szCs w:val="24"/>
        </w:rPr>
        <w:t>Put the sample size justification and the statistical analysis that you agreed upon with the statistician in this section.</w:t>
      </w:r>
    </w:p>
    <w:p w:rsidR="00A27F87" w:rsidRPr="00605DF8" w:rsidRDefault="00A27F87" w:rsidP="00C276B4">
      <w:pPr>
        <w:pStyle w:val="ListParagraph"/>
        <w:spacing w:line="360" w:lineRule="auto"/>
        <w:ind w:left="360"/>
        <w:rPr>
          <w:sz w:val="28"/>
          <w:szCs w:val="28"/>
        </w:rPr>
      </w:pPr>
    </w:p>
    <w:p w:rsidR="00C276B4" w:rsidRDefault="00C276B4" w:rsidP="002C24EA">
      <w:pPr>
        <w:pStyle w:val="ListParagraph"/>
        <w:numPr>
          <w:ilvl w:val="0"/>
          <w:numId w:val="1"/>
        </w:numPr>
        <w:spacing w:line="360" w:lineRule="auto"/>
        <w:ind w:left="360" w:hanging="360"/>
        <w:rPr>
          <w:b/>
          <w:sz w:val="28"/>
          <w:szCs w:val="28"/>
        </w:rPr>
      </w:pPr>
      <w:r>
        <w:rPr>
          <w:b/>
          <w:sz w:val="28"/>
          <w:szCs w:val="28"/>
        </w:rPr>
        <w:t>Vulnerable Populations</w:t>
      </w:r>
    </w:p>
    <w:p w:rsidR="006C2112" w:rsidRDefault="00D93492" w:rsidP="006C2112">
      <w:pPr>
        <w:pStyle w:val="ListParagraph"/>
        <w:spacing w:line="360" w:lineRule="auto"/>
        <w:ind w:left="360"/>
        <w:rPr>
          <w:i/>
          <w:sz w:val="24"/>
          <w:szCs w:val="24"/>
        </w:rPr>
      </w:pPr>
      <w:r w:rsidRPr="00A27F87">
        <w:rPr>
          <w:sz w:val="24"/>
          <w:szCs w:val="24"/>
        </w:rPr>
        <w:t>If you are recruiting students or faculty, list that here.</w:t>
      </w:r>
      <w:r w:rsidR="00605DF8" w:rsidRPr="00A27F87">
        <w:rPr>
          <w:sz w:val="24"/>
          <w:szCs w:val="24"/>
        </w:rPr>
        <w:t xml:space="preserve"> If you are including students or faculty, state the following,</w:t>
      </w:r>
      <w:r w:rsidR="00605DF8">
        <w:rPr>
          <w:i/>
          <w:sz w:val="24"/>
          <w:szCs w:val="24"/>
        </w:rPr>
        <w:t xml:space="preserve"> “</w:t>
      </w:r>
      <w:r w:rsidR="00605DF8" w:rsidRPr="001743D3">
        <w:t>A letter of support from the Dean of TUSDM is included with this submission.</w:t>
      </w:r>
      <w:r w:rsidR="00605DF8">
        <w:t>”</w:t>
      </w:r>
    </w:p>
    <w:p w:rsidR="00894D50" w:rsidRPr="00D93492" w:rsidRDefault="00A27F87" w:rsidP="006C2112">
      <w:pPr>
        <w:pStyle w:val="ListParagraph"/>
        <w:spacing w:line="360" w:lineRule="auto"/>
        <w:ind w:left="360"/>
        <w:rPr>
          <w:i/>
          <w:sz w:val="24"/>
          <w:szCs w:val="24"/>
        </w:rPr>
      </w:pPr>
      <w:r>
        <w:rPr>
          <w:i/>
          <w:sz w:val="24"/>
          <w:szCs w:val="24"/>
        </w:rPr>
        <w:t xml:space="preserve">If you are recruiting students or faculty, a Dean’s letter is necessary from the Dean of TUSDM.  Dental Research Administration will assist with this.  </w:t>
      </w:r>
    </w:p>
    <w:p w:rsidR="002C24EA" w:rsidRPr="006C2112" w:rsidRDefault="006C2112" w:rsidP="006C2112">
      <w:pPr>
        <w:pStyle w:val="ListParagraph"/>
        <w:numPr>
          <w:ilvl w:val="0"/>
          <w:numId w:val="1"/>
        </w:numPr>
        <w:spacing w:line="360" w:lineRule="auto"/>
        <w:ind w:left="360" w:hanging="360"/>
        <w:rPr>
          <w:b/>
          <w:sz w:val="28"/>
          <w:szCs w:val="28"/>
        </w:rPr>
      </w:pPr>
      <w:r>
        <w:rPr>
          <w:b/>
          <w:sz w:val="28"/>
          <w:szCs w:val="28"/>
        </w:rPr>
        <w:t>References</w:t>
      </w:r>
    </w:p>
    <w:p w:rsidR="00A27F87" w:rsidRDefault="00A27F87" w:rsidP="002C24EA">
      <w:pPr>
        <w:pStyle w:val="ListParagraph"/>
        <w:spacing w:line="360" w:lineRule="auto"/>
        <w:ind w:left="360"/>
        <w:rPr>
          <w:rFonts w:asciiTheme="minorHAnsi" w:hAnsiTheme="minorHAnsi"/>
          <w:sz w:val="24"/>
          <w:szCs w:val="24"/>
        </w:rPr>
      </w:pPr>
      <w:r w:rsidRPr="00107079">
        <w:rPr>
          <w:rFonts w:asciiTheme="minorHAnsi" w:hAnsiTheme="minorHAnsi"/>
          <w:sz w:val="24"/>
          <w:szCs w:val="24"/>
        </w:rPr>
        <w:t>References should be in an appropriate style (ex. MLA, APA) and should be placed in the order they occur in the document. All references should be numbered in the document and in this section.</w:t>
      </w:r>
    </w:p>
    <w:p w:rsidR="00A27F87" w:rsidRDefault="00A27F87" w:rsidP="002C24EA">
      <w:pPr>
        <w:pStyle w:val="ListParagraph"/>
        <w:spacing w:line="360" w:lineRule="auto"/>
        <w:ind w:left="360"/>
        <w:rPr>
          <w:rFonts w:asciiTheme="minorHAnsi" w:hAnsiTheme="minorHAnsi"/>
          <w:sz w:val="24"/>
          <w:szCs w:val="24"/>
        </w:rPr>
      </w:pPr>
    </w:p>
    <w:p w:rsidR="00C54849" w:rsidRPr="00C54849" w:rsidRDefault="00A27F87" w:rsidP="002C24EA">
      <w:pPr>
        <w:pStyle w:val="ListParagraph"/>
        <w:spacing w:line="360" w:lineRule="auto"/>
        <w:ind w:left="360"/>
        <w:rPr>
          <w:b/>
          <w:sz w:val="28"/>
          <w:szCs w:val="28"/>
        </w:rPr>
      </w:pPr>
      <w:r w:rsidRPr="00107079">
        <w:rPr>
          <w:rFonts w:asciiTheme="minorHAnsi" w:hAnsiTheme="minorHAnsi"/>
          <w:b/>
          <w:i/>
          <w:sz w:val="24"/>
          <w:szCs w:val="24"/>
        </w:rPr>
        <w:t>NOTE:</w:t>
      </w:r>
      <w:r w:rsidRPr="00107079">
        <w:rPr>
          <w:rFonts w:asciiTheme="minorHAnsi" w:hAnsiTheme="minorHAnsi"/>
          <w:sz w:val="24"/>
          <w:szCs w:val="24"/>
        </w:rPr>
        <w:t xml:space="preserve">  If necessary, you may also add sections to your protocol. If you are a UG student, PG student, or MS student, you cannot be the Principal Investigator.</w:t>
      </w:r>
    </w:p>
    <w:sectPr w:rsidR="00C54849" w:rsidRPr="00C54849" w:rsidSect="004863E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E2" w:rsidRDefault="004863E2" w:rsidP="004863E2">
      <w:pPr>
        <w:spacing w:after="0" w:line="240" w:lineRule="auto"/>
      </w:pPr>
      <w:r>
        <w:separator/>
      </w:r>
    </w:p>
  </w:endnote>
  <w:endnote w:type="continuationSeparator" w:id="0">
    <w:p w:rsidR="004863E2" w:rsidRDefault="004863E2" w:rsidP="004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 Serif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15093"/>
      <w:docPartObj>
        <w:docPartGallery w:val="Page Numbers (Bottom of Page)"/>
        <w:docPartUnique/>
      </w:docPartObj>
    </w:sdtPr>
    <w:sdtEndPr>
      <w:rPr>
        <w:noProof/>
      </w:rPr>
    </w:sdtEndPr>
    <w:sdtContent>
      <w:p w:rsidR="004863E2" w:rsidRDefault="004863E2">
        <w:pPr>
          <w:pStyle w:val="Footer"/>
          <w:jc w:val="right"/>
        </w:pPr>
        <w:r>
          <w:fldChar w:fldCharType="begin"/>
        </w:r>
        <w:r>
          <w:instrText xml:space="preserve"> PAGE   \* MERGEFORMAT </w:instrText>
        </w:r>
        <w:r>
          <w:fldChar w:fldCharType="separate"/>
        </w:r>
        <w:r w:rsidR="00260A22">
          <w:rPr>
            <w:noProof/>
          </w:rPr>
          <w:t>4</w:t>
        </w:r>
        <w:r>
          <w:rPr>
            <w:noProof/>
          </w:rPr>
          <w:fldChar w:fldCharType="end"/>
        </w:r>
      </w:p>
    </w:sdtContent>
  </w:sdt>
  <w:p w:rsidR="004863E2" w:rsidRDefault="0048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E2" w:rsidRDefault="004863E2" w:rsidP="004863E2">
      <w:pPr>
        <w:spacing w:after="0" w:line="240" w:lineRule="auto"/>
      </w:pPr>
      <w:r>
        <w:separator/>
      </w:r>
    </w:p>
  </w:footnote>
  <w:footnote w:type="continuationSeparator" w:id="0">
    <w:p w:rsidR="004863E2" w:rsidRDefault="004863E2" w:rsidP="00486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74A69"/>
    <w:multiLevelType w:val="hybridMultilevel"/>
    <w:tmpl w:val="16AC3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AF6946"/>
    <w:multiLevelType w:val="hybridMultilevel"/>
    <w:tmpl w:val="2FA64E0A"/>
    <w:lvl w:ilvl="0" w:tplc="89285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49"/>
    <w:rsid w:val="00013D39"/>
    <w:rsid w:val="00037FC5"/>
    <w:rsid w:val="00047B07"/>
    <w:rsid w:val="00067243"/>
    <w:rsid w:val="0009752D"/>
    <w:rsid w:val="000F3883"/>
    <w:rsid w:val="001013A5"/>
    <w:rsid w:val="00203124"/>
    <w:rsid w:val="00225582"/>
    <w:rsid w:val="00240C3B"/>
    <w:rsid w:val="00260A22"/>
    <w:rsid w:val="0026689A"/>
    <w:rsid w:val="00266DF2"/>
    <w:rsid w:val="00293FBA"/>
    <w:rsid w:val="002C24EA"/>
    <w:rsid w:val="00300A71"/>
    <w:rsid w:val="00347731"/>
    <w:rsid w:val="003A356B"/>
    <w:rsid w:val="003D43F9"/>
    <w:rsid w:val="003E0551"/>
    <w:rsid w:val="004863E2"/>
    <w:rsid w:val="005709C6"/>
    <w:rsid w:val="005F2C01"/>
    <w:rsid w:val="00605DF8"/>
    <w:rsid w:val="006A0845"/>
    <w:rsid w:val="006C2112"/>
    <w:rsid w:val="007833EC"/>
    <w:rsid w:val="007876E2"/>
    <w:rsid w:val="007A2D10"/>
    <w:rsid w:val="007B6FB8"/>
    <w:rsid w:val="00800CE1"/>
    <w:rsid w:val="008145E5"/>
    <w:rsid w:val="008158EE"/>
    <w:rsid w:val="00852846"/>
    <w:rsid w:val="008621F6"/>
    <w:rsid w:val="00894D50"/>
    <w:rsid w:val="008D6EC6"/>
    <w:rsid w:val="0090768E"/>
    <w:rsid w:val="009960D9"/>
    <w:rsid w:val="009B0ABB"/>
    <w:rsid w:val="009C3AE6"/>
    <w:rsid w:val="00A27F87"/>
    <w:rsid w:val="00A33937"/>
    <w:rsid w:val="00B220C5"/>
    <w:rsid w:val="00C276B4"/>
    <w:rsid w:val="00C33CCA"/>
    <w:rsid w:val="00C51E4A"/>
    <w:rsid w:val="00C54849"/>
    <w:rsid w:val="00CE1440"/>
    <w:rsid w:val="00CF2AF1"/>
    <w:rsid w:val="00D93492"/>
    <w:rsid w:val="00E54F27"/>
    <w:rsid w:val="00E76D11"/>
    <w:rsid w:val="00EB6621"/>
    <w:rsid w:val="00F02F22"/>
    <w:rsid w:val="00F9632F"/>
    <w:rsid w:val="00FA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5BD0"/>
  <w15:docId w15:val="{CDF4CB10-7AB9-4AD9-8D04-B03FA52F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1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9"/>
    <w:pPr>
      <w:ind w:left="720"/>
      <w:contextualSpacing/>
    </w:pPr>
  </w:style>
  <w:style w:type="paragraph" w:customStyle="1" w:styleId="Default">
    <w:name w:val="Default"/>
    <w:rsid w:val="00C54849"/>
    <w:pPr>
      <w:autoSpaceDE w:val="0"/>
      <w:autoSpaceDN w:val="0"/>
      <w:adjustRightInd w:val="0"/>
    </w:pPr>
    <w:rPr>
      <w:rFonts w:ascii="Rotis Serif Std" w:hAnsi="Rotis Serif Std" w:cs="Rotis Serif Std"/>
      <w:color w:val="000000"/>
      <w:sz w:val="24"/>
      <w:szCs w:val="24"/>
    </w:rPr>
  </w:style>
  <w:style w:type="character" w:styleId="CommentReference">
    <w:name w:val="annotation reference"/>
    <w:basedOn w:val="DefaultParagraphFont"/>
    <w:uiPriority w:val="99"/>
    <w:semiHidden/>
    <w:unhideWhenUsed/>
    <w:rsid w:val="00C54849"/>
    <w:rPr>
      <w:sz w:val="16"/>
      <w:szCs w:val="16"/>
    </w:rPr>
  </w:style>
  <w:style w:type="paragraph" w:styleId="CommentText">
    <w:name w:val="annotation text"/>
    <w:basedOn w:val="Normal"/>
    <w:link w:val="CommentTextChar"/>
    <w:uiPriority w:val="99"/>
    <w:semiHidden/>
    <w:unhideWhenUsed/>
    <w:rsid w:val="00C54849"/>
    <w:pPr>
      <w:spacing w:line="240" w:lineRule="auto"/>
    </w:pPr>
    <w:rPr>
      <w:sz w:val="20"/>
      <w:szCs w:val="20"/>
    </w:rPr>
  </w:style>
  <w:style w:type="character" w:customStyle="1" w:styleId="CommentTextChar">
    <w:name w:val="Comment Text Char"/>
    <w:basedOn w:val="DefaultParagraphFont"/>
    <w:link w:val="CommentText"/>
    <w:uiPriority w:val="99"/>
    <w:semiHidden/>
    <w:rsid w:val="00C54849"/>
    <w:rPr>
      <w:sz w:val="20"/>
      <w:szCs w:val="20"/>
    </w:rPr>
  </w:style>
  <w:style w:type="paragraph" w:styleId="CommentSubject">
    <w:name w:val="annotation subject"/>
    <w:basedOn w:val="CommentText"/>
    <w:next w:val="CommentText"/>
    <w:link w:val="CommentSubjectChar"/>
    <w:uiPriority w:val="99"/>
    <w:semiHidden/>
    <w:unhideWhenUsed/>
    <w:rsid w:val="00C54849"/>
    <w:rPr>
      <w:b/>
      <w:bCs/>
    </w:rPr>
  </w:style>
  <w:style w:type="character" w:customStyle="1" w:styleId="CommentSubjectChar">
    <w:name w:val="Comment Subject Char"/>
    <w:basedOn w:val="CommentTextChar"/>
    <w:link w:val="CommentSubject"/>
    <w:uiPriority w:val="99"/>
    <w:semiHidden/>
    <w:rsid w:val="00C54849"/>
    <w:rPr>
      <w:b/>
      <w:bCs/>
      <w:sz w:val="20"/>
      <w:szCs w:val="20"/>
    </w:rPr>
  </w:style>
  <w:style w:type="paragraph" w:styleId="BalloonText">
    <w:name w:val="Balloon Text"/>
    <w:basedOn w:val="Normal"/>
    <w:link w:val="BalloonTextChar"/>
    <w:uiPriority w:val="99"/>
    <w:semiHidden/>
    <w:unhideWhenUsed/>
    <w:rsid w:val="00C5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49"/>
    <w:rPr>
      <w:rFonts w:ascii="Tahoma" w:hAnsi="Tahoma" w:cs="Tahoma"/>
      <w:sz w:val="16"/>
      <w:szCs w:val="16"/>
    </w:rPr>
  </w:style>
  <w:style w:type="character" w:styleId="Hyperlink">
    <w:name w:val="Hyperlink"/>
    <w:uiPriority w:val="99"/>
    <w:semiHidden/>
    <w:unhideWhenUsed/>
    <w:rsid w:val="002C24EA"/>
    <w:rPr>
      <w:color w:val="0000FF"/>
      <w:u w:val="single"/>
    </w:rPr>
  </w:style>
  <w:style w:type="paragraph" w:styleId="Header">
    <w:name w:val="header"/>
    <w:basedOn w:val="Normal"/>
    <w:link w:val="HeaderChar"/>
    <w:uiPriority w:val="99"/>
    <w:unhideWhenUsed/>
    <w:rsid w:val="00605DF8"/>
    <w:pPr>
      <w:tabs>
        <w:tab w:val="center" w:pos="4680"/>
        <w:tab w:val="right" w:pos="9360"/>
      </w:tabs>
    </w:pPr>
  </w:style>
  <w:style w:type="character" w:customStyle="1" w:styleId="HeaderChar">
    <w:name w:val="Header Char"/>
    <w:basedOn w:val="DefaultParagraphFont"/>
    <w:link w:val="Header"/>
    <w:uiPriority w:val="99"/>
    <w:rsid w:val="00605DF8"/>
    <w:rPr>
      <w:sz w:val="22"/>
      <w:szCs w:val="22"/>
    </w:rPr>
  </w:style>
  <w:style w:type="paragraph" w:styleId="Footer">
    <w:name w:val="footer"/>
    <w:basedOn w:val="Normal"/>
    <w:link w:val="FooterChar"/>
    <w:uiPriority w:val="99"/>
    <w:unhideWhenUsed/>
    <w:rsid w:val="0048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6524</CharactersWithSpaces>
  <SharedDoc>false</SharedDoc>
  <HLinks>
    <vt:vector size="6" baseType="variant">
      <vt:variant>
        <vt:i4>5767176</vt:i4>
      </vt:variant>
      <vt:variant>
        <vt:i4>0</vt:i4>
      </vt:variant>
      <vt:variant>
        <vt:i4>0</vt:i4>
      </vt:variant>
      <vt:variant>
        <vt:i4>5</vt:i4>
      </vt:variant>
      <vt:variant>
        <vt:lpwstr>http://dspace.mah.se/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bmagnu01</dc:creator>
  <cp:lastModifiedBy>Kafasis, Nicolette Demetria</cp:lastModifiedBy>
  <cp:revision>10</cp:revision>
  <dcterms:created xsi:type="dcterms:W3CDTF">2015-06-16T21:01:00Z</dcterms:created>
  <dcterms:modified xsi:type="dcterms:W3CDTF">2017-09-27T18:03:00Z</dcterms:modified>
</cp:coreProperties>
</file>