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9014" w14:textId="67A7577C" w:rsidR="004B6611" w:rsidRPr="00CD711F" w:rsidRDefault="00CD711F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Orbital Cellulitis of Odontogenic Origin: A Case Report</w:t>
      </w:r>
    </w:p>
    <w:p w14:paraId="196677DB" w14:textId="67BE61CB" w:rsidR="00515FCE" w:rsidRPr="00CD711F" w:rsidRDefault="00515FCE">
      <w:pPr>
        <w:rPr>
          <w:rFonts w:asciiTheme="minorHAnsi" w:hAnsiTheme="minorHAnsi"/>
        </w:rPr>
      </w:pPr>
      <w:r w:rsidRPr="00CD711F">
        <w:rPr>
          <w:rFonts w:asciiTheme="minorHAnsi" w:hAnsiTheme="minorHAnsi"/>
        </w:rPr>
        <w:t xml:space="preserve">Adit Gadh, Craig Holliday, </w:t>
      </w:r>
      <w:r w:rsidR="0000633F">
        <w:rPr>
          <w:rFonts w:asciiTheme="minorHAnsi" w:hAnsiTheme="minorHAnsi"/>
        </w:rPr>
        <w:t>Hi</w:t>
      </w:r>
      <w:r w:rsidR="007136BB">
        <w:rPr>
          <w:rFonts w:asciiTheme="minorHAnsi" w:hAnsiTheme="minorHAnsi"/>
        </w:rPr>
        <w:t xml:space="preserve">llary Creed, Lauren Trager, </w:t>
      </w:r>
      <w:r w:rsidRPr="00CD711F">
        <w:rPr>
          <w:rFonts w:asciiTheme="minorHAnsi" w:hAnsiTheme="minorHAnsi"/>
        </w:rPr>
        <w:t xml:space="preserve">Ali Ashrafi, Maria Hernandez </w:t>
      </w:r>
    </w:p>
    <w:p w14:paraId="07D98766" w14:textId="77777777" w:rsidR="004B6611" w:rsidRPr="00CD711F" w:rsidRDefault="004B6611">
      <w:pPr>
        <w:rPr>
          <w:rFonts w:asciiTheme="minorHAnsi" w:hAnsiTheme="minorHAnsi"/>
        </w:rPr>
      </w:pPr>
    </w:p>
    <w:p w14:paraId="6D925E83" w14:textId="04C58495" w:rsidR="00CD711F" w:rsidRPr="00CD711F" w:rsidRDefault="00CE39FA" w:rsidP="00CD711F">
      <w:pPr>
        <w:rPr>
          <w:rFonts w:asciiTheme="minorHAnsi" w:eastAsia="Times New Roman" w:hAnsiTheme="minorHAnsi" w:cs="Times New Roman"/>
          <w:lang w:val="en-US"/>
        </w:rPr>
      </w:pPr>
      <w:r>
        <w:rPr>
          <w:rFonts w:asciiTheme="minorHAnsi" w:eastAsia="Times New Roman" w:hAnsiTheme="minorHAnsi" w:cs="Times New Roman"/>
          <w:color w:val="000000"/>
          <w:lang w:val="en-US"/>
        </w:rPr>
        <w:t>O</w:t>
      </w:r>
      <w:r w:rsidR="00CD711F" w:rsidRPr="00CD711F">
        <w:rPr>
          <w:rFonts w:asciiTheme="minorHAnsi" w:eastAsia="Times New Roman" w:hAnsiTheme="minorHAnsi" w:cs="Times New Roman"/>
          <w:color w:val="000000"/>
          <w:lang w:val="en-US"/>
        </w:rPr>
        <w:t xml:space="preserve">dontogenic </w:t>
      </w:r>
      <w:r w:rsidR="002C234F">
        <w:rPr>
          <w:rFonts w:asciiTheme="minorHAnsi" w:eastAsia="Times New Roman" w:hAnsiTheme="minorHAnsi" w:cs="Times New Roman"/>
          <w:color w:val="000000"/>
          <w:lang w:val="en-US"/>
        </w:rPr>
        <w:t xml:space="preserve">infections </w:t>
      </w:r>
      <w:r w:rsidR="0005250A">
        <w:rPr>
          <w:rFonts w:asciiTheme="minorHAnsi" w:eastAsia="Times New Roman" w:hAnsiTheme="minorHAnsi" w:cs="Times New Roman"/>
          <w:color w:val="000000"/>
          <w:lang w:val="en-US"/>
        </w:rPr>
        <w:t xml:space="preserve">can </w:t>
      </w:r>
      <w:r w:rsidR="00AF0CB9">
        <w:rPr>
          <w:rFonts w:asciiTheme="minorHAnsi" w:eastAsia="Times New Roman" w:hAnsiTheme="minorHAnsi" w:cs="Times New Roman"/>
          <w:color w:val="000000"/>
          <w:lang w:val="en-US"/>
        </w:rPr>
        <w:t>usually</w:t>
      </w:r>
      <w:r w:rsidR="002C234F">
        <w:rPr>
          <w:rFonts w:asciiTheme="minorHAnsi" w:eastAsia="Times New Roman" w:hAnsiTheme="minorHAnsi" w:cs="Times New Roman"/>
          <w:color w:val="000000"/>
          <w:lang w:val="en-US"/>
        </w:rPr>
        <w:t xml:space="preserve"> </w:t>
      </w:r>
      <w:r w:rsidR="00860027">
        <w:rPr>
          <w:rFonts w:asciiTheme="minorHAnsi" w:eastAsia="Times New Roman" w:hAnsiTheme="minorHAnsi" w:cs="Times New Roman"/>
          <w:color w:val="000000"/>
          <w:lang w:val="en-US"/>
        </w:rPr>
        <w:t xml:space="preserve">be </w:t>
      </w:r>
      <w:r w:rsidR="005C7F37">
        <w:rPr>
          <w:rFonts w:asciiTheme="minorHAnsi" w:eastAsia="Times New Roman" w:hAnsiTheme="minorHAnsi" w:cs="Times New Roman"/>
          <w:color w:val="000000"/>
          <w:lang w:val="en-US"/>
        </w:rPr>
        <w:t>managed</w:t>
      </w:r>
      <w:r w:rsidR="004469C9">
        <w:rPr>
          <w:rFonts w:asciiTheme="minorHAnsi" w:eastAsia="Times New Roman" w:hAnsiTheme="minorHAnsi" w:cs="Times New Roman"/>
          <w:color w:val="000000"/>
          <w:lang w:val="en-US"/>
        </w:rPr>
        <w:t xml:space="preserve"> </w:t>
      </w:r>
      <w:r w:rsidR="00860027">
        <w:rPr>
          <w:rFonts w:asciiTheme="minorHAnsi" w:eastAsia="Times New Roman" w:hAnsiTheme="minorHAnsi" w:cs="Times New Roman"/>
          <w:color w:val="000000"/>
          <w:lang w:val="en-US"/>
        </w:rPr>
        <w:t>with</w:t>
      </w:r>
      <w:r w:rsidR="00042AB3">
        <w:rPr>
          <w:rFonts w:asciiTheme="minorHAnsi" w:eastAsia="Times New Roman" w:hAnsiTheme="minorHAnsi" w:cs="Times New Roman"/>
          <w:color w:val="000000"/>
          <w:lang w:val="en-US"/>
        </w:rPr>
        <w:t xml:space="preserve"> the </w:t>
      </w:r>
      <w:r w:rsidR="00864FAB">
        <w:rPr>
          <w:rFonts w:asciiTheme="minorHAnsi" w:eastAsia="Times New Roman" w:hAnsiTheme="minorHAnsi" w:cs="Times New Roman"/>
          <w:color w:val="000000"/>
          <w:lang w:val="en-US"/>
        </w:rPr>
        <w:t>elimination</w:t>
      </w:r>
      <w:r w:rsidR="00042AB3">
        <w:rPr>
          <w:rFonts w:asciiTheme="minorHAnsi" w:eastAsia="Times New Roman" w:hAnsiTheme="minorHAnsi" w:cs="Times New Roman"/>
          <w:color w:val="000000"/>
          <w:lang w:val="en-US"/>
        </w:rPr>
        <w:t xml:space="preserve"> of the causative factor </w:t>
      </w:r>
      <w:r w:rsidR="00F90E9A">
        <w:rPr>
          <w:rFonts w:asciiTheme="minorHAnsi" w:eastAsia="Times New Roman" w:hAnsiTheme="minorHAnsi" w:cs="Times New Roman"/>
          <w:color w:val="000000"/>
          <w:lang w:val="en-US"/>
        </w:rPr>
        <w:t xml:space="preserve">and </w:t>
      </w:r>
      <w:r w:rsidR="002E1082">
        <w:rPr>
          <w:rFonts w:asciiTheme="minorHAnsi" w:eastAsia="Times New Roman" w:hAnsiTheme="minorHAnsi" w:cs="Times New Roman"/>
          <w:color w:val="000000"/>
          <w:lang w:val="en-US"/>
        </w:rPr>
        <w:t xml:space="preserve">the </w:t>
      </w:r>
      <w:r w:rsidR="002534FC">
        <w:rPr>
          <w:rFonts w:asciiTheme="minorHAnsi" w:eastAsia="Times New Roman" w:hAnsiTheme="minorHAnsi" w:cs="Times New Roman"/>
          <w:color w:val="000000"/>
          <w:lang w:val="en-US"/>
        </w:rPr>
        <w:t xml:space="preserve">prescription </w:t>
      </w:r>
      <w:r w:rsidR="00042AB3">
        <w:rPr>
          <w:rFonts w:asciiTheme="minorHAnsi" w:eastAsia="Times New Roman" w:hAnsiTheme="minorHAnsi" w:cs="Times New Roman"/>
          <w:color w:val="000000"/>
          <w:lang w:val="en-US"/>
        </w:rPr>
        <w:t xml:space="preserve">of antibiotics. </w:t>
      </w:r>
      <w:r w:rsidR="00631A61">
        <w:rPr>
          <w:rFonts w:asciiTheme="minorHAnsi" w:eastAsia="Times New Roman" w:hAnsiTheme="minorHAnsi" w:cs="Times New Roman"/>
          <w:color w:val="000000"/>
          <w:lang w:val="en-US"/>
        </w:rPr>
        <w:t>If</w:t>
      </w:r>
      <w:r w:rsidR="005E7E35">
        <w:rPr>
          <w:rFonts w:asciiTheme="minorHAnsi" w:eastAsia="Times New Roman" w:hAnsiTheme="minorHAnsi" w:cs="Times New Roman"/>
          <w:color w:val="000000"/>
          <w:lang w:val="en-US"/>
        </w:rPr>
        <w:t xml:space="preserve"> </w:t>
      </w:r>
      <w:r w:rsidR="000D61BB">
        <w:rPr>
          <w:rFonts w:asciiTheme="minorHAnsi" w:eastAsia="Times New Roman" w:hAnsiTheme="minorHAnsi" w:cs="Times New Roman"/>
          <w:color w:val="000000"/>
          <w:lang w:val="en-US"/>
        </w:rPr>
        <w:t>the</w:t>
      </w:r>
      <w:r w:rsidR="00E83FE9">
        <w:rPr>
          <w:rFonts w:asciiTheme="minorHAnsi" w:eastAsia="Times New Roman" w:hAnsiTheme="minorHAnsi" w:cs="Times New Roman"/>
          <w:color w:val="000000"/>
          <w:lang w:val="en-US"/>
        </w:rPr>
        <w:t>se infections</w:t>
      </w:r>
      <w:r w:rsidR="000D61BB">
        <w:rPr>
          <w:rFonts w:asciiTheme="minorHAnsi" w:eastAsia="Times New Roman" w:hAnsiTheme="minorHAnsi" w:cs="Times New Roman"/>
          <w:color w:val="000000"/>
          <w:lang w:val="en-US"/>
        </w:rPr>
        <w:t xml:space="preserve"> are </w:t>
      </w:r>
      <w:r w:rsidR="004B16BE">
        <w:rPr>
          <w:rFonts w:asciiTheme="minorHAnsi" w:eastAsia="Times New Roman" w:hAnsiTheme="minorHAnsi" w:cs="Times New Roman"/>
          <w:color w:val="000000"/>
          <w:lang w:val="en-US"/>
        </w:rPr>
        <w:t xml:space="preserve">not </w:t>
      </w:r>
      <w:r w:rsidR="00DD304A">
        <w:rPr>
          <w:rFonts w:asciiTheme="minorHAnsi" w:eastAsia="Times New Roman" w:hAnsiTheme="minorHAnsi" w:cs="Times New Roman"/>
          <w:color w:val="000000"/>
          <w:lang w:val="en-US"/>
        </w:rPr>
        <w:t>promptly intercepted</w:t>
      </w:r>
      <w:r w:rsidR="00B13181">
        <w:rPr>
          <w:rFonts w:asciiTheme="minorHAnsi" w:eastAsia="Times New Roman" w:hAnsiTheme="minorHAnsi" w:cs="Times New Roman"/>
          <w:color w:val="000000"/>
          <w:lang w:val="en-US"/>
        </w:rPr>
        <w:t xml:space="preserve">, </w:t>
      </w:r>
      <w:r w:rsidR="00711CE8">
        <w:rPr>
          <w:rFonts w:asciiTheme="minorHAnsi" w:eastAsia="Times New Roman" w:hAnsiTheme="minorHAnsi" w:cs="Times New Roman"/>
          <w:color w:val="000000"/>
          <w:lang w:val="en-US"/>
        </w:rPr>
        <w:t>the</w:t>
      </w:r>
      <w:r w:rsidR="00195BC3">
        <w:rPr>
          <w:rFonts w:asciiTheme="minorHAnsi" w:eastAsia="Times New Roman" w:hAnsiTheme="minorHAnsi" w:cs="Times New Roman"/>
          <w:color w:val="000000"/>
          <w:lang w:val="en-US"/>
        </w:rPr>
        <w:t>y</w:t>
      </w:r>
      <w:r w:rsidR="00711CE8">
        <w:rPr>
          <w:rFonts w:asciiTheme="minorHAnsi" w:eastAsia="Times New Roman" w:hAnsiTheme="minorHAnsi" w:cs="Times New Roman"/>
          <w:color w:val="000000"/>
          <w:lang w:val="en-US"/>
        </w:rPr>
        <w:t xml:space="preserve"> may follow an </w:t>
      </w:r>
      <w:r w:rsidR="00CD711F" w:rsidRPr="00CD711F">
        <w:rPr>
          <w:rFonts w:asciiTheme="minorHAnsi" w:eastAsia="Times New Roman" w:hAnsiTheme="minorHAnsi" w:cs="Times New Roman"/>
          <w:color w:val="000000"/>
          <w:lang w:val="en-US"/>
        </w:rPr>
        <w:t xml:space="preserve">aggressive course and spread </w:t>
      </w:r>
      <w:r w:rsidR="0066138D">
        <w:rPr>
          <w:rFonts w:asciiTheme="minorHAnsi" w:eastAsia="Times New Roman" w:hAnsiTheme="minorHAnsi" w:cs="Times New Roman"/>
          <w:color w:val="000000"/>
          <w:lang w:val="en-US"/>
        </w:rPr>
        <w:t xml:space="preserve">beyond the mandible and maxilla </w:t>
      </w:r>
      <w:r w:rsidR="00CD711F" w:rsidRPr="00CD711F">
        <w:rPr>
          <w:rFonts w:asciiTheme="minorHAnsi" w:eastAsia="Times New Roman" w:hAnsiTheme="minorHAnsi" w:cs="Times New Roman"/>
          <w:color w:val="000000"/>
          <w:lang w:val="en-US"/>
        </w:rPr>
        <w:t>to deeper spaces in the head and neck. In these instances</w:t>
      </w:r>
      <w:r w:rsidR="004A387D">
        <w:rPr>
          <w:rFonts w:asciiTheme="minorHAnsi" w:eastAsia="Times New Roman" w:hAnsiTheme="minorHAnsi" w:cs="Times New Roman"/>
          <w:color w:val="000000"/>
          <w:lang w:val="en-US"/>
        </w:rPr>
        <w:t>,</w:t>
      </w:r>
      <w:r w:rsidR="00326D97">
        <w:rPr>
          <w:rFonts w:asciiTheme="minorHAnsi" w:eastAsia="Times New Roman" w:hAnsiTheme="minorHAnsi" w:cs="Times New Roman"/>
          <w:color w:val="000000"/>
          <w:lang w:val="en-US"/>
        </w:rPr>
        <w:t xml:space="preserve"> a</w:t>
      </w:r>
      <w:r w:rsidR="00F61E15">
        <w:rPr>
          <w:rFonts w:asciiTheme="minorHAnsi" w:eastAsia="Times New Roman" w:hAnsiTheme="minorHAnsi" w:cs="Times New Roman"/>
          <w:color w:val="000000"/>
          <w:lang w:val="en-US"/>
        </w:rPr>
        <w:t xml:space="preserve"> </w:t>
      </w:r>
      <w:r w:rsidR="007F666C">
        <w:rPr>
          <w:rFonts w:asciiTheme="minorHAnsi" w:eastAsia="Times New Roman" w:hAnsiTheme="minorHAnsi" w:cs="Times New Roman"/>
          <w:color w:val="000000"/>
          <w:lang w:val="en-US"/>
        </w:rPr>
        <w:t>multidisciplinary</w:t>
      </w:r>
      <w:r w:rsidR="00F61E15">
        <w:rPr>
          <w:rFonts w:asciiTheme="minorHAnsi" w:eastAsia="Times New Roman" w:hAnsiTheme="minorHAnsi" w:cs="Times New Roman"/>
          <w:color w:val="000000"/>
          <w:lang w:val="en-US"/>
        </w:rPr>
        <w:t xml:space="preserve"> approach</w:t>
      </w:r>
      <w:r w:rsidR="00C15FB3">
        <w:rPr>
          <w:rFonts w:asciiTheme="minorHAnsi" w:eastAsia="Times New Roman" w:hAnsiTheme="minorHAnsi" w:cs="Times New Roman"/>
          <w:color w:val="000000"/>
          <w:lang w:val="en-US"/>
        </w:rPr>
        <w:t xml:space="preserve"> will be required</w:t>
      </w:r>
      <w:r w:rsidR="00F61E15">
        <w:rPr>
          <w:rFonts w:asciiTheme="minorHAnsi" w:eastAsia="Times New Roman" w:hAnsiTheme="minorHAnsi" w:cs="Times New Roman"/>
          <w:color w:val="000000"/>
          <w:lang w:val="en-US"/>
        </w:rPr>
        <w:t xml:space="preserve">. </w:t>
      </w:r>
    </w:p>
    <w:p w14:paraId="053AFF92" w14:textId="77777777" w:rsidR="00CD711F" w:rsidRDefault="00CD711F">
      <w:pPr>
        <w:rPr>
          <w:rFonts w:asciiTheme="minorHAnsi" w:hAnsiTheme="minorHAnsi"/>
        </w:rPr>
      </w:pPr>
    </w:p>
    <w:p w14:paraId="29C37939" w14:textId="415DEE3E" w:rsidR="000D75BA" w:rsidRDefault="00D1399B">
      <w:pPr>
        <w:rPr>
          <w:rFonts w:asciiTheme="minorHAnsi" w:hAnsiTheme="minorHAnsi"/>
        </w:rPr>
      </w:pPr>
      <w:r w:rsidRPr="00CD711F">
        <w:rPr>
          <w:rFonts w:asciiTheme="minorHAnsi" w:hAnsiTheme="minorHAnsi"/>
        </w:rPr>
        <w:t xml:space="preserve">A </w:t>
      </w:r>
      <w:r w:rsidR="00C147DF" w:rsidRPr="00CD711F">
        <w:rPr>
          <w:rFonts w:asciiTheme="minorHAnsi" w:hAnsiTheme="minorHAnsi"/>
        </w:rPr>
        <w:t>33-year-old</w:t>
      </w:r>
      <w:r w:rsidRPr="00CD711F">
        <w:rPr>
          <w:rFonts w:asciiTheme="minorHAnsi" w:hAnsiTheme="minorHAnsi"/>
        </w:rPr>
        <w:t xml:space="preserve"> male presented to the </w:t>
      </w:r>
      <w:r w:rsidR="00C25464" w:rsidRPr="00CD711F">
        <w:rPr>
          <w:rFonts w:asciiTheme="minorHAnsi" w:hAnsiTheme="minorHAnsi"/>
        </w:rPr>
        <w:t xml:space="preserve">Tufts Medical Center </w:t>
      </w:r>
      <w:r w:rsidR="005573D8" w:rsidRPr="00CD711F">
        <w:rPr>
          <w:rFonts w:asciiTheme="minorHAnsi" w:hAnsiTheme="minorHAnsi"/>
        </w:rPr>
        <w:t>E</w:t>
      </w:r>
      <w:r w:rsidRPr="00CD711F">
        <w:rPr>
          <w:rFonts w:asciiTheme="minorHAnsi" w:hAnsiTheme="minorHAnsi"/>
        </w:rPr>
        <w:t xml:space="preserve">mergency </w:t>
      </w:r>
      <w:r w:rsidR="005573D8" w:rsidRPr="00CD711F">
        <w:rPr>
          <w:rFonts w:asciiTheme="minorHAnsi" w:hAnsiTheme="minorHAnsi"/>
        </w:rPr>
        <w:t>D</w:t>
      </w:r>
      <w:r w:rsidRPr="00CD711F">
        <w:rPr>
          <w:rFonts w:asciiTheme="minorHAnsi" w:hAnsiTheme="minorHAnsi"/>
        </w:rPr>
        <w:t xml:space="preserve">epartment (ED) with pain </w:t>
      </w:r>
      <w:r w:rsidR="00437CAF">
        <w:rPr>
          <w:rFonts w:asciiTheme="minorHAnsi" w:hAnsiTheme="minorHAnsi"/>
        </w:rPr>
        <w:t>in</w:t>
      </w:r>
      <w:r w:rsidR="00437CAF" w:rsidRPr="00CD711F">
        <w:rPr>
          <w:rFonts w:asciiTheme="minorHAnsi" w:hAnsiTheme="minorHAnsi"/>
        </w:rPr>
        <w:t xml:space="preserve"> </w:t>
      </w:r>
      <w:r w:rsidR="0005250A">
        <w:rPr>
          <w:rFonts w:asciiTheme="minorHAnsi" w:hAnsiTheme="minorHAnsi"/>
        </w:rPr>
        <w:t>his</w:t>
      </w:r>
      <w:r w:rsidRPr="00CD711F">
        <w:rPr>
          <w:rFonts w:asciiTheme="minorHAnsi" w:hAnsiTheme="minorHAnsi"/>
        </w:rPr>
        <w:t xml:space="preserve"> left face associated with a</w:t>
      </w:r>
      <w:r w:rsidR="00CD711F">
        <w:rPr>
          <w:rFonts w:asciiTheme="minorHAnsi" w:hAnsiTheme="minorHAnsi"/>
        </w:rPr>
        <w:t>n</w:t>
      </w:r>
      <w:r w:rsidRPr="00CD711F">
        <w:rPr>
          <w:rFonts w:asciiTheme="minorHAnsi" w:hAnsiTheme="minorHAnsi"/>
        </w:rPr>
        <w:t xml:space="preserve"> upper tooth. The patient was prescribed </w:t>
      </w:r>
      <w:r w:rsidR="005D0EBE" w:rsidRPr="00CD711F">
        <w:rPr>
          <w:rFonts w:asciiTheme="minorHAnsi" w:hAnsiTheme="minorHAnsi"/>
        </w:rPr>
        <w:t xml:space="preserve">a course of pharmacotherapy </w:t>
      </w:r>
      <w:r w:rsidR="008D526D" w:rsidRPr="00CD711F">
        <w:rPr>
          <w:rFonts w:asciiTheme="minorHAnsi" w:hAnsiTheme="minorHAnsi"/>
        </w:rPr>
        <w:t>consisting</w:t>
      </w:r>
      <w:r w:rsidR="005D0EBE" w:rsidRPr="00CD711F">
        <w:rPr>
          <w:rFonts w:asciiTheme="minorHAnsi" w:hAnsiTheme="minorHAnsi"/>
        </w:rPr>
        <w:t xml:space="preserve"> of </w:t>
      </w:r>
      <w:r w:rsidRPr="00CD711F">
        <w:rPr>
          <w:rFonts w:asciiTheme="minorHAnsi" w:hAnsiTheme="minorHAnsi"/>
        </w:rPr>
        <w:t>Augmentin</w:t>
      </w:r>
      <w:r w:rsidR="007C665B" w:rsidRPr="00CD711F">
        <w:rPr>
          <w:rFonts w:asciiTheme="minorHAnsi" w:hAnsiTheme="minorHAnsi"/>
        </w:rPr>
        <w:t xml:space="preserve"> </w:t>
      </w:r>
      <w:r w:rsidR="005D0EBE" w:rsidRPr="00CD711F">
        <w:rPr>
          <w:rFonts w:asciiTheme="minorHAnsi" w:hAnsiTheme="minorHAnsi"/>
        </w:rPr>
        <w:t>and</w:t>
      </w:r>
      <w:r w:rsidR="00C25464" w:rsidRPr="00CD711F">
        <w:rPr>
          <w:rFonts w:asciiTheme="minorHAnsi" w:hAnsiTheme="minorHAnsi"/>
        </w:rPr>
        <w:t xml:space="preserve"> </w:t>
      </w:r>
      <w:proofErr w:type="spellStart"/>
      <w:r w:rsidR="001859F1" w:rsidRPr="00CD711F">
        <w:rPr>
          <w:rFonts w:asciiTheme="minorHAnsi" w:hAnsiTheme="minorHAnsi"/>
        </w:rPr>
        <w:t>Peridex</w:t>
      </w:r>
      <w:proofErr w:type="spellEnd"/>
      <w:r w:rsidR="00E660F5" w:rsidRPr="00CD711F">
        <w:rPr>
          <w:rFonts w:asciiTheme="minorHAnsi" w:hAnsiTheme="minorHAnsi"/>
        </w:rPr>
        <w:t xml:space="preserve"> and</w:t>
      </w:r>
      <w:r w:rsidRPr="00CD711F">
        <w:rPr>
          <w:rFonts w:asciiTheme="minorHAnsi" w:hAnsiTheme="minorHAnsi"/>
        </w:rPr>
        <w:t xml:space="preserve"> discharged. The patient</w:t>
      </w:r>
      <w:r w:rsidR="0025776B" w:rsidRPr="00CD711F">
        <w:rPr>
          <w:rFonts w:asciiTheme="minorHAnsi" w:hAnsiTheme="minorHAnsi"/>
        </w:rPr>
        <w:t xml:space="preserve"> returned</w:t>
      </w:r>
      <w:r w:rsidRPr="00CD711F">
        <w:rPr>
          <w:rFonts w:asciiTheme="minorHAnsi" w:hAnsiTheme="minorHAnsi"/>
        </w:rPr>
        <w:t xml:space="preserve"> with left periorbital swelling</w:t>
      </w:r>
      <w:r w:rsidR="006877E0" w:rsidRPr="00CD711F">
        <w:rPr>
          <w:rFonts w:asciiTheme="minorHAnsi" w:hAnsiTheme="minorHAnsi"/>
        </w:rPr>
        <w:t>, and t</w:t>
      </w:r>
      <w:r w:rsidR="007D52C1" w:rsidRPr="00CD711F">
        <w:rPr>
          <w:rFonts w:asciiTheme="minorHAnsi" w:hAnsiTheme="minorHAnsi"/>
        </w:rPr>
        <w:t xml:space="preserve">he </w:t>
      </w:r>
      <w:r w:rsidRPr="00CD711F">
        <w:rPr>
          <w:rFonts w:asciiTheme="minorHAnsi" w:hAnsiTheme="minorHAnsi"/>
        </w:rPr>
        <w:t xml:space="preserve">Oral and Maxillofacial Surgery (OMFS) and Ophthalmology </w:t>
      </w:r>
      <w:r w:rsidR="00C25464" w:rsidRPr="00CD711F">
        <w:rPr>
          <w:rFonts w:asciiTheme="minorHAnsi" w:hAnsiTheme="minorHAnsi"/>
        </w:rPr>
        <w:t>departments</w:t>
      </w:r>
      <w:r w:rsidR="00173EA3" w:rsidRPr="00CD711F">
        <w:rPr>
          <w:rFonts w:asciiTheme="minorHAnsi" w:hAnsiTheme="minorHAnsi"/>
        </w:rPr>
        <w:t xml:space="preserve"> </w:t>
      </w:r>
      <w:r w:rsidRPr="00CD711F">
        <w:rPr>
          <w:rFonts w:asciiTheme="minorHAnsi" w:hAnsiTheme="minorHAnsi"/>
        </w:rPr>
        <w:t>were consulted</w:t>
      </w:r>
      <w:r w:rsidR="007D52C1" w:rsidRPr="00CD711F">
        <w:rPr>
          <w:rFonts w:asciiTheme="minorHAnsi" w:hAnsiTheme="minorHAnsi"/>
        </w:rPr>
        <w:t xml:space="preserve">. </w:t>
      </w:r>
      <w:r w:rsidR="006877E0" w:rsidRPr="00CD711F">
        <w:rPr>
          <w:rFonts w:asciiTheme="minorHAnsi" w:hAnsiTheme="minorHAnsi"/>
        </w:rPr>
        <w:t xml:space="preserve">Imaging </w:t>
      </w:r>
      <w:r w:rsidRPr="00CD711F">
        <w:rPr>
          <w:rFonts w:asciiTheme="minorHAnsi" w:hAnsiTheme="minorHAnsi"/>
        </w:rPr>
        <w:t>revealed an infection arising from tooth #15 that infiltrated the maxillary sinus</w:t>
      </w:r>
      <w:r w:rsidR="00CD711F">
        <w:rPr>
          <w:rFonts w:asciiTheme="minorHAnsi" w:hAnsiTheme="minorHAnsi"/>
        </w:rPr>
        <w:t xml:space="preserve"> and </w:t>
      </w:r>
      <w:r w:rsidRPr="00CD711F">
        <w:rPr>
          <w:rFonts w:asciiTheme="minorHAnsi" w:hAnsiTheme="minorHAnsi"/>
        </w:rPr>
        <w:t>continued through the medial wall of the orbit, result</w:t>
      </w:r>
      <w:r w:rsidR="00CD711F">
        <w:rPr>
          <w:rFonts w:asciiTheme="minorHAnsi" w:hAnsiTheme="minorHAnsi"/>
        </w:rPr>
        <w:t>ing</w:t>
      </w:r>
      <w:r w:rsidRPr="00CD711F">
        <w:rPr>
          <w:rFonts w:asciiTheme="minorHAnsi" w:hAnsiTheme="minorHAnsi"/>
        </w:rPr>
        <w:t xml:space="preserve"> in orbital and periorbital cellulitis. The intraocular pressure (IOP) was severely </w:t>
      </w:r>
      <w:r w:rsidR="001D7E18" w:rsidRPr="00CD711F">
        <w:rPr>
          <w:rFonts w:asciiTheme="minorHAnsi" w:hAnsiTheme="minorHAnsi"/>
        </w:rPr>
        <w:t>elevated</w:t>
      </w:r>
      <w:r w:rsidR="005B3849">
        <w:rPr>
          <w:rFonts w:asciiTheme="minorHAnsi" w:hAnsiTheme="minorHAnsi"/>
        </w:rPr>
        <w:t>,</w:t>
      </w:r>
      <w:r w:rsidR="007D52C1" w:rsidRPr="00CD711F">
        <w:rPr>
          <w:rFonts w:asciiTheme="minorHAnsi" w:hAnsiTheme="minorHAnsi"/>
        </w:rPr>
        <w:t xml:space="preserve"> </w:t>
      </w:r>
      <w:r w:rsidR="00660616" w:rsidRPr="00CD711F">
        <w:rPr>
          <w:rFonts w:asciiTheme="minorHAnsi" w:hAnsiTheme="minorHAnsi"/>
        </w:rPr>
        <w:t>and the patient was emergently taken</w:t>
      </w:r>
      <w:r w:rsidRPr="00CD711F">
        <w:rPr>
          <w:rFonts w:asciiTheme="minorHAnsi" w:hAnsiTheme="minorHAnsi"/>
        </w:rPr>
        <w:t xml:space="preserve"> to the operating room (OR) for extraction of tooth #15 and drainage of the maxillary sinus and orbit via functional endoscopic </w:t>
      </w:r>
      <w:r w:rsidR="007D52C1" w:rsidRPr="00CD711F">
        <w:rPr>
          <w:rFonts w:asciiTheme="minorHAnsi" w:hAnsiTheme="minorHAnsi"/>
        </w:rPr>
        <w:t>approach</w:t>
      </w:r>
      <w:r w:rsidRPr="00CD711F">
        <w:rPr>
          <w:rFonts w:asciiTheme="minorHAnsi" w:hAnsiTheme="minorHAnsi"/>
        </w:rPr>
        <w:t xml:space="preserve">. The patient’s IOP dropped post-operation and he was admitted </w:t>
      </w:r>
      <w:r w:rsidR="00C25464" w:rsidRPr="00CD711F">
        <w:rPr>
          <w:rFonts w:asciiTheme="minorHAnsi" w:hAnsiTheme="minorHAnsi"/>
        </w:rPr>
        <w:t>under</w:t>
      </w:r>
      <w:r w:rsidRPr="00CD711F">
        <w:rPr>
          <w:rFonts w:asciiTheme="minorHAnsi" w:hAnsiTheme="minorHAnsi"/>
        </w:rPr>
        <w:t xml:space="preserve"> the OMFS </w:t>
      </w:r>
      <w:r w:rsidR="00C25464" w:rsidRPr="00CD711F">
        <w:rPr>
          <w:rFonts w:asciiTheme="minorHAnsi" w:hAnsiTheme="minorHAnsi"/>
        </w:rPr>
        <w:t>team</w:t>
      </w:r>
      <w:r w:rsidR="00853912" w:rsidRPr="00CD711F">
        <w:rPr>
          <w:rFonts w:asciiTheme="minorHAnsi" w:hAnsiTheme="minorHAnsi"/>
        </w:rPr>
        <w:t xml:space="preserve"> </w:t>
      </w:r>
      <w:r w:rsidRPr="00CD711F">
        <w:rPr>
          <w:rFonts w:asciiTheme="minorHAnsi" w:hAnsiTheme="minorHAnsi"/>
        </w:rPr>
        <w:t xml:space="preserve">for </w:t>
      </w:r>
      <w:r w:rsidR="00C25464" w:rsidRPr="00CD711F">
        <w:rPr>
          <w:rFonts w:asciiTheme="minorHAnsi" w:hAnsiTheme="minorHAnsi"/>
        </w:rPr>
        <w:t>i</w:t>
      </w:r>
      <w:r w:rsidR="004332CD" w:rsidRPr="00CD711F">
        <w:rPr>
          <w:rFonts w:asciiTheme="minorHAnsi" w:hAnsiTheme="minorHAnsi"/>
        </w:rPr>
        <w:t>ntravenous</w:t>
      </w:r>
      <w:r w:rsidR="00DB32A8" w:rsidRPr="00CD711F">
        <w:rPr>
          <w:rFonts w:asciiTheme="minorHAnsi" w:hAnsiTheme="minorHAnsi"/>
        </w:rPr>
        <w:t xml:space="preserve"> </w:t>
      </w:r>
      <w:r w:rsidR="00821394" w:rsidRPr="00CD711F">
        <w:rPr>
          <w:rFonts w:asciiTheme="minorHAnsi" w:hAnsiTheme="minorHAnsi"/>
        </w:rPr>
        <w:t>(</w:t>
      </w:r>
      <w:r w:rsidRPr="00CD711F">
        <w:rPr>
          <w:rFonts w:asciiTheme="minorHAnsi" w:hAnsiTheme="minorHAnsi"/>
        </w:rPr>
        <w:t>IV</w:t>
      </w:r>
      <w:r w:rsidR="00821394" w:rsidRPr="00CD711F">
        <w:rPr>
          <w:rFonts w:asciiTheme="minorHAnsi" w:hAnsiTheme="minorHAnsi"/>
        </w:rPr>
        <w:t>)</w:t>
      </w:r>
      <w:r w:rsidRPr="00CD711F">
        <w:rPr>
          <w:rFonts w:asciiTheme="minorHAnsi" w:hAnsiTheme="minorHAnsi"/>
        </w:rPr>
        <w:t xml:space="preserve"> antibiotic</w:t>
      </w:r>
      <w:r w:rsidR="00821394" w:rsidRPr="00CD711F">
        <w:rPr>
          <w:rFonts w:asciiTheme="minorHAnsi" w:hAnsiTheme="minorHAnsi"/>
        </w:rPr>
        <w:t xml:space="preserve"> therapy</w:t>
      </w:r>
      <w:r w:rsidR="00C25464" w:rsidRPr="00CD711F">
        <w:rPr>
          <w:rFonts w:asciiTheme="minorHAnsi" w:hAnsiTheme="minorHAnsi"/>
        </w:rPr>
        <w:t xml:space="preserve"> and</w:t>
      </w:r>
      <w:r w:rsidR="008B3C06" w:rsidRPr="00CD711F">
        <w:rPr>
          <w:rFonts w:asciiTheme="minorHAnsi" w:hAnsiTheme="minorHAnsi"/>
        </w:rPr>
        <w:t xml:space="preserve"> </w:t>
      </w:r>
      <w:r w:rsidR="00C25464" w:rsidRPr="00CD711F">
        <w:rPr>
          <w:rFonts w:asciiTheme="minorHAnsi" w:hAnsiTheme="minorHAnsi"/>
        </w:rPr>
        <w:t>continued monitoring</w:t>
      </w:r>
      <w:r w:rsidRPr="00CD711F">
        <w:rPr>
          <w:rFonts w:asciiTheme="minorHAnsi" w:hAnsiTheme="minorHAnsi"/>
        </w:rPr>
        <w:t>. On post-op day (POD) 1, the patient’s periorbital edema decreased</w:t>
      </w:r>
      <w:r w:rsidR="005B3849">
        <w:rPr>
          <w:rFonts w:asciiTheme="minorHAnsi" w:hAnsiTheme="minorHAnsi"/>
        </w:rPr>
        <w:t>,</w:t>
      </w:r>
      <w:r w:rsidR="00CD711F">
        <w:rPr>
          <w:rFonts w:asciiTheme="minorHAnsi" w:hAnsiTheme="minorHAnsi"/>
        </w:rPr>
        <w:t xml:space="preserve"> </w:t>
      </w:r>
      <w:r w:rsidRPr="00CD711F">
        <w:rPr>
          <w:rFonts w:asciiTheme="minorHAnsi" w:hAnsiTheme="minorHAnsi"/>
        </w:rPr>
        <w:t xml:space="preserve">and the Infectious Disease </w:t>
      </w:r>
      <w:r w:rsidR="001814E6" w:rsidRPr="00CD711F">
        <w:rPr>
          <w:rFonts w:asciiTheme="minorHAnsi" w:hAnsiTheme="minorHAnsi"/>
        </w:rPr>
        <w:t>department</w:t>
      </w:r>
      <w:r w:rsidRPr="00CD711F">
        <w:rPr>
          <w:rFonts w:asciiTheme="minorHAnsi" w:hAnsiTheme="minorHAnsi"/>
        </w:rPr>
        <w:t xml:space="preserve"> (ID) was consulted. On POD 2, </w:t>
      </w:r>
      <w:r w:rsidR="00CD711F">
        <w:rPr>
          <w:rFonts w:asciiTheme="minorHAnsi" w:hAnsiTheme="minorHAnsi"/>
        </w:rPr>
        <w:t>his</w:t>
      </w:r>
      <w:r w:rsidRPr="00CD711F">
        <w:rPr>
          <w:rFonts w:asciiTheme="minorHAnsi" w:hAnsiTheme="minorHAnsi"/>
        </w:rPr>
        <w:t xml:space="preserve"> periorbital edema and IOP increased</w:t>
      </w:r>
      <w:r w:rsidR="005B3849">
        <w:rPr>
          <w:rFonts w:asciiTheme="minorHAnsi" w:hAnsiTheme="minorHAnsi"/>
        </w:rPr>
        <w:t>,</w:t>
      </w:r>
      <w:r w:rsidRPr="00CD711F">
        <w:rPr>
          <w:rFonts w:asciiTheme="minorHAnsi" w:hAnsiTheme="minorHAnsi"/>
        </w:rPr>
        <w:t xml:space="preserve"> and his vision deteriorated. The patient was taken back into the OR to drain a lateral orbital abscess</w:t>
      </w:r>
      <w:r w:rsidR="00837BF7">
        <w:rPr>
          <w:rFonts w:asciiTheme="minorHAnsi" w:hAnsiTheme="minorHAnsi"/>
        </w:rPr>
        <w:t xml:space="preserve"> with drain placement</w:t>
      </w:r>
      <w:r w:rsidRPr="00CD711F">
        <w:rPr>
          <w:rFonts w:asciiTheme="minorHAnsi" w:hAnsiTheme="minorHAnsi"/>
        </w:rPr>
        <w:t xml:space="preserve">. The patient’s IOP and edema decreased the next day, and the cultures speciated </w:t>
      </w:r>
      <w:r w:rsidRPr="00CD711F">
        <w:rPr>
          <w:rFonts w:asciiTheme="minorHAnsi" w:hAnsiTheme="minorHAnsi"/>
          <w:i/>
        </w:rPr>
        <w:t xml:space="preserve">S. </w:t>
      </w:r>
      <w:proofErr w:type="spellStart"/>
      <w:r w:rsidRPr="00CD711F">
        <w:rPr>
          <w:rFonts w:asciiTheme="minorHAnsi" w:hAnsiTheme="minorHAnsi"/>
          <w:i/>
        </w:rPr>
        <w:t>constellatus</w:t>
      </w:r>
      <w:proofErr w:type="spellEnd"/>
      <w:r w:rsidRPr="00CD711F">
        <w:rPr>
          <w:rFonts w:asciiTheme="minorHAnsi" w:hAnsiTheme="minorHAnsi"/>
        </w:rPr>
        <w:t xml:space="preserve">. </w:t>
      </w:r>
      <w:r w:rsidR="004A67AD">
        <w:rPr>
          <w:rFonts w:asciiTheme="minorHAnsi" w:hAnsiTheme="minorHAnsi"/>
        </w:rPr>
        <w:t>He was started on</w:t>
      </w:r>
      <w:r w:rsidRPr="00CD711F">
        <w:rPr>
          <w:rFonts w:asciiTheme="minorHAnsi" w:hAnsiTheme="minorHAnsi"/>
        </w:rPr>
        <w:t xml:space="preserve"> 4-6 weeks of IV antibiotics.</w:t>
      </w:r>
      <w:r w:rsidR="00DE477A" w:rsidRPr="00CD711F">
        <w:rPr>
          <w:rFonts w:asciiTheme="minorHAnsi" w:hAnsiTheme="minorHAnsi"/>
        </w:rPr>
        <w:t xml:space="preserve"> </w:t>
      </w:r>
      <w:r w:rsidR="00660616" w:rsidRPr="00CD711F">
        <w:rPr>
          <w:rFonts w:asciiTheme="minorHAnsi" w:hAnsiTheme="minorHAnsi"/>
        </w:rPr>
        <w:t>H</w:t>
      </w:r>
      <w:r w:rsidRPr="00CD711F">
        <w:rPr>
          <w:rFonts w:asciiTheme="minorHAnsi" w:hAnsiTheme="minorHAnsi"/>
        </w:rPr>
        <w:t>is IOP continued to decrease, vision improved, and the inferior orbital drain was removed. The patient was discharged after a 1</w:t>
      </w:r>
      <w:r w:rsidR="005B3849">
        <w:rPr>
          <w:rFonts w:asciiTheme="minorHAnsi" w:hAnsiTheme="minorHAnsi"/>
        </w:rPr>
        <w:t>-</w:t>
      </w:r>
      <w:r w:rsidRPr="00CD711F">
        <w:rPr>
          <w:rFonts w:asciiTheme="minorHAnsi" w:hAnsiTheme="minorHAnsi"/>
        </w:rPr>
        <w:t>week</w:t>
      </w:r>
      <w:r w:rsidR="001859F1" w:rsidRPr="00CD711F">
        <w:rPr>
          <w:rFonts w:asciiTheme="minorHAnsi" w:hAnsiTheme="minorHAnsi"/>
        </w:rPr>
        <w:t xml:space="preserve"> course</w:t>
      </w:r>
      <w:r w:rsidRPr="00CD711F">
        <w:rPr>
          <w:rFonts w:asciiTheme="minorHAnsi" w:hAnsiTheme="minorHAnsi"/>
        </w:rPr>
        <w:t xml:space="preserve"> in the hospital. </w:t>
      </w:r>
    </w:p>
    <w:p w14:paraId="493A42CE" w14:textId="534429E8" w:rsidR="00837BF7" w:rsidRPr="00CD711F" w:rsidRDefault="007D00F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759D0831" w14:textId="1728F0F3" w:rsidR="00EA5111" w:rsidRPr="00CD711F" w:rsidRDefault="00EA5111" w:rsidP="00EA5111">
      <w:pPr>
        <w:rPr>
          <w:rFonts w:asciiTheme="minorHAnsi" w:eastAsia="Times New Roman" w:hAnsiTheme="minorHAnsi" w:cs="Times New Roman"/>
          <w:color w:val="000000"/>
          <w:lang w:val="en-US"/>
        </w:rPr>
      </w:pPr>
      <w:r w:rsidRPr="00CD711F">
        <w:rPr>
          <w:rFonts w:asciiTheme="minorHAnsi" w:eastAsia="Times New Roman" w:hAnsiTheme="minorHAnsi" w:cs="Times New Roman"/>
          <w:color w:val="000000"/>
          <w:lang w:val="en-US"/>
        </w:rPr>
        <w:t>Deep</w:t>
      </w:r>
      <w:r>
        <w:rPr>
          <w:rFonts w:asciiTheme="minorHAnsi" w:eastAsia="Times New Roman" w:hAnsiTheme="minorHAnsi" w:cs="Times New Roman"/>
          <w:color w:val="000000"/>
          <w:lang w:val="en-US"/>
        </w:rPr>
        <w:t xml:space="preserve"> </w:t>
      </w:r>
      <w:r w:rsidRPr="00CD711F">
        <w:rPr>
          <w:rFonts w:asciiTheme="minorHAnsi" w:eastAsia="Times New Roman" w:hAnsiTheme="minorHAnsi" w:cs="Times New Roman"/>
          <w:color w:val="000000"/>
          <w:lang w:val="en-US"/>
        </w:rPr>
        <w:t>fascial space infections of odontogenic origin have historically been managed with a combination of antibiotics, medical optimization, and surgery</w:t>
      </w:r>
      <w:r w:rsidR="00A22E7C">
        <w:rPr>
          <w:rFonts w:asciiTheme="minorHAnsi" w:eastAsia="Times New Roman" w:hAnsiTheme="minorHAnsi" w:cs="Times New Roman"/>
          <w:color w:val="000000"/>
          <w:lang w:val="en-US"/>
        </w:rPr>
        <w:t>;</w:t>
      </w:r>
      <w:r w:rsidRPr="00CD711F">
        <w:rPr>
          <w:rFonts w:asciiTheme="minorHAnsi" w:eastAsia="Times New Roman" w:hAnsiTheme="minorHAnsi" w:cs="Times New Roman"/>
          <w:color w:val="000000"/>
          <w:lang w:val="en-US"/>
        </w:rPr>
        <w:t xml:space="preserve"> with surgery being of paramount importance in </w:t>
      </w:r>
      <w:r w:rsidR="00A22E7C">
        <w:rPr>
          <w:rFonts w:asciiTheme="minorHAnsi" w:eastAsia="Times New Roman" w:hAnsiTheme="minorHAnsi" w:cs="Times New Roman"/>
          <w:color w:val="000000"/>
          <w:lang w:val="en-US"/>
        </w:rPr>
        <w:t xml:space="preserve">the </w:t>
      </w:r>
      <w:r w:rsidRPr="00CD711F">
        <w:rPr>
          <w:rFonts w:asciiTheme="minorHAnsi" w:eastAsia="Times New Roman" w:hAnsiTheme="minorHAnsi" w:cs="Times New Roman"/>
          <w:color w:val="000000"/>
          <w:lang w:val="en-US"/>
        </w:rPr>
        <w:t>resolution of the disease</w:t>
      </w:r>
      <w:r>
        <w:rPr>
          <w:rFonts w:asciiTheme="minorHAnsi" w:eastAsia="Times New Roman" w:hAnsiTheme="minorHAnsi" w:cs="Times New Roman"/>
          <w:color w:val="000000"/>
          <w:lang w:val="en-US"/>
        </w:rPr>
        <w:t xml:space="preserve">. </w:t>
      </w:r>
      <w:r w:rsidRPr="00CD711F">
        <w:rPr>
          <w:rFonts w:asciiTheme="minorHAnsi" w:eastAsia="Times New Roman" w:hAnsiTheme="minorHAnsi" w:cs="Times New Roman"/>
          <w:color w:val="000000"/>
          <w:lang w:val="en-US"/>
        </w:rPr>
        <w:t>This case demonstrates that prescribing antibiotics is</w:t>
      </w:r>
      <w:r>
        <w:rPr>
          <w:rFonts w:asciiTheme="minorHAnsi" w:eastAsia="Times New Roman" w:hAnsiTheme="minorHAnsi" w:cs="Times New Roman"/>
          <w:color w:val="000000"/>
          <w:lang w:val="en-US"/>
        </w:rPr>
        <w:t xml:space="preserve"> </w:t>
      </w:r>
      <w:r w:rsidRPr="00CD711F">
        <w:rPr>
          <w:rFonts w:asciiTheme="minorHAnsi" w:eastAsia="Times New Roman" w:hAnsiTheme="minorHAnsi" w:cs="Times New Roman"/>
          <w:color w:val="000000"/>
          <w:lang w:val="en-US"/>
        </w:rPr>
        <w:t>often not enough to</w:t>
      </w:r>
      <w:r w:rsidR="008B0CEA" w:rsidRPr="008B0CEA">
        <w:t xml:space="preserve"> </w:t>
      </w:r>
      <w:r w:rsidR="008B0CEA" w:rsidRPr="008B0CEA">
        <w:rPr>
          <w:rFonts w:asciiTheme="minorHAnsi" w:eastAsia="Times New Roman" w:hAnsiTheme="minorHAnsi" w:cs="Times New Roman"/>
          <w:color w:val="000000"/>
          <w:lang w:val="en-US"/>
        </w:rPr>
        <w:t xml:space="preserve">treat an infection of this </w:t>
      </w:r>
      <w:r w:rsidR="00224C9F" w:rsidRPr="008B0CEA">
        <w:rPr>
          <w:rFonts w:asciiTheme="minorHAnsi" w:eastAsia="Times New Roman" w:hAnsiTheme="minorHAnsi" w:cs="Times New Roman"/>
          <w:color w:val="000000"/>
          <w:lang w:val="en-US"/>
        </w:rPr>
        <w:t>magnitude</w:t>
      </w:r>
      <w:r w:rsidR="00EA6337">
        <w:rPr>
          <w:rFonts w:asciiTheme="minorHAnsi" w:eastAsia="Times New Roman" w:hAnsiTheme="minorHAnsi" w:cs="Times New Roman"/>
          <w:color w:val="000000"/>
          <w:lang w:val="en-US"/>
        </w:rPr>
        <w:t>. S</w:t>
      </w:r>
      <w:r w:rsidRPr="00CD711F">
        <w:rPr>
          <w:rFonts w:asciiTheme="minorHAnsi" w:eastAsia="Times New Roman" w:hAnsiTheme="minorHAnsi" w:cs="Times New Roman"/>
          <w:color w:val="000000"/>
          <w:lang w:val="en-US"/>
        </w:rPr>
        <w:t xml:space="preserve">ource control is necessary for preventing </w:t>
      </w:r>
      <w:r w:rsidR="005B3849">
        <w:rPr>
          <w:rFonts w:asciiTheme="minorHAnsi" w:eastAsia="Times New Roman" w:hAnsiTheme="minorHAnsi" w:cs="Times New Roman"/>
          <w:color w:val="000000"/>
          <w:lang w:val="en-US"/>
        </w:rPr>
        <w:t>the</w:t>
      </w:r>
      <w:r w:rsidRPr="00CD711F">
        <w:rPr>
          <w:rFonts w:asciiTheme="minorHAnsi" w:eastAsia="Times New Roman" w:hAnsiTheme="minorHAnsi" w:cs="Times New Roman"/>
          <w:color w:val="000000"/>
          <w:lang w:val="en-US"/>
        </w:rPr>
        <w:t xml:space="preserve"> spread of infection. </w:t>
      </w:r>
    </w:p>
    <w:p w14:paraId="25D73130" w14:textId="4B86C6F8" w:rsidR="00CD711F" w:rsidRPr="00CD711F" w:rsidRDefault="00CD711F">
      <w:pPr>
        <w:rPr>
          <w:rFonts w:asciiTheme="minorHAnsi" w:hAnsiTheme="minorHAnsi"/>
        </w:rPr>
      </w:pPr>
    </w:p>
    <w:p w14:paraId="01446F60" w14:textId="77777777" w:rsidR="00041872" w:rsidRPr="00CD711F" w:rsidRDefault="00041872">
      <w:pPr>
        <w:rPr>
          <w:rFonts w:asciiTheme="minorHAnsi" w:hAnsiTheme="minorHAnsi"/>
        </w:rPr>
      </w:pPr>
    </w:p>
    <w:sectPr w:rsidR="00041872" w:rsidRPr="00CD711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5BA"/>
    <w:rsid w:val="0000633F"/>
    <w:rsid w:val="00033AD4"/>
    <w:rsid w:val="00041872"/>
    <w:rsid w:val="00042AB3"/>
    <w:rsid w:val="0005250A"/>
    <w:rsid w:val="000574B4"/>
    <w:rsid w:val="00064A5D"/>
    <w:rsid w:val="00083E4E"/>
    <w:rsid w:val="000930DE"/>
    <w:rsid w:val="000A2F9B"/>
    <w:rsid w:val="000D138D"/>
    <w:rsid w:val="000D61BB"/>
    <w:rsid w:val="000D75BA"/>
    <w:rsid w:val="000F0558"/>
    <w:rsid w:val="00103CA2"/>
    <w:rsid w:val="00151967"/>
    <w:rsid w:val="00165BD2"/>
    <w:rsid w:val="001736CF"/>
    <w:rsid w:val="00173EA3"/>
    <w:rsid w:val="001814E6"/>
    <w:rsid w:val="00181F10"/>
    <w:rsid w:val="001859F1"/>
    <w:rsid w:val="00195BC3"/>
    <w:rsid w:val="001D1D11"/>
    <w:rsid w:val="001D7E18"/>
    <w:rsid w:val="00205C4C"/>
    <w:rsid w:val="002111A0"/>
    <w:rsid w:val="002128D4"/>
    <w:rsid w:val="00220988"/>
    <w:rsid w:val="002222D6"/>
    <w:rsid w:val="00224C9F"/>
    <w:rsid w:val="002358CE"/>
    <w:rsid w:val="00245C79"/>
    <w:rsid w:val="0024672E"/>
    <w:rsid w:val="002534FC"/>
    <w:rsid w:val="00254541"/>
    <w:rsid w:val="0025457F"/>
    <w:rsid w:val="0025776B"/>
    <w:rsid w:val="00273824"/>
    <w:rsid w:val="0027482B"/>
    <w:rsid w:val="002B1E81"/>
    <w:rsid w:val="002C234F"/>
    <w:rsid w:val="002E1082"/>
    <w:rsid w:val="002E3165"/>
    <w:rsid w:val="003179FC"/>
    <w:rsid w:val="00326D97"/>
    <w:rsid w:val="00383926"/>
    <w:rsid w:val="00400C2F"/>
    <w:rsid w:val="00425D7E"/>
    <w:rsid w:val="004332CD"/>
    <w:rsid w:val="00437CAF"/>
    <w:rsid w:val="004469C9"/>
    <w:rsid w:val="004575D3"/>
    <w:rsid w:val="00466B86"/>
    <w:rsid w:val="004734F9"/>
    <w:rsid w:val="004768CA"/>
    <w:rsid w:val="004A387D"/>
    <w:rsid w:val="004A67AD"/>
    <w:rsid w:val="004B05AB"/>
    <w:rsid w:val="004B16BE"/>
    <w:rsid w:val="004B6611"/>
    <w:rsid w:val="004D3DFB"/>
    <w:rsid w:val="00507ACD"/>
    <w:rsid w:val="00513167"/>
    <w:rsid w:val="00515FCE"/>
    <w:rsid w:val="005264A8"/>
    <w:rsid w:val="005573D8"/>
    <w:rsid w:val="00581A09"/>
    <w:rsid w:val="00582ED5"/>
    <w:rsid w:val="005851F2"/>
    <w:rsid w:val="005854DA"/>
    <w:rsid w:val="005A2074"/>
    <w:rsid w:val="005A294D"/>
    <w:rsid w:val="005B3849"/>
    <w:rsid w:val="005C5042"/>
    <w:rsid w:val="005C7F37"/>
    <w:rsid w:val="005D0EBE"/>
    <w:rsid w:val="005E7E35"/>
    <w:rsid w:val="00625B3C"/>
    <w:rsid w:val="00631A61"/>
    <w:rsid w:val="0063651F"/>
    <w:rsid w:val="00660616"/>
    <w:rsid w:val="0066138D"/>
    <w:rsid w:val="00674E82"/>
    <w:rsid w:val="00676AE8"/>
    <w:rsid w:val="0068624E"/>
    <w:rsid w:val="006877E0"/>
    <w:rsid w:val="006A1216"/>
    <w:rsid w:val="006A7164"/>
    <w:rsid w:val="006C1139"/>
    <w:rsid w:val="006C3009"/>
    <w:rsid w:val="006E546D"/>
    <w:rsid w:val="00711CE8"/>
    <w:rsid w:val="007136BB"/>
    <w:rsid w:val="007479BC"/>
    <w:rsid w:val="007B6C0F"/>
    <w:rsid w:val="007C665B"/>
    <w:rsid w:val="007C7355"/>
    <w:rsid w:val="007D00FB"/>
    <w:rsid w:val="007D52C1"/>
    <w:rsid w:val="007E4CE8"/>
    <w:rsid w:val="007F07B3"/>
    <w:rsid w:val="007F666C"/>
    <w:rsid w:val="00821394"/>
    <w:rsid w:val="00823A08"/>
    <w:rsid w:val="00823BAD"/>
    <w:rsid w:val="00827FC1"/>
    <w:rsid w:val="008365C1"/>
    <w:rsid w:val="00837BF7"/>
    <w:rsid w:val="00853912"/>
    <w:rsid w:val="00860027"/>
    <w:rsid w:val="00864FAB"/>
    <w:rsid w:val="00877467"/>
    <w:rsid w:val="0089053E"/>
    <w:rsid w:val="00890F6E"/>
    <w:rsid w:val="00893AC7"/>
    <w:rsid w:val="008A31B9"/>
    <w:rsid w:val="008B0CEA"/>
    <w:rsid w:val="008B3C06"/>
    <w:rsid w:val="008C1977"/>
    <w:rsid w:val="008C67FB"/>
    <w:rsid w:val="008D526D"/>
    <w:rsid w:val="008D54F2"/>
    <w:rsid w:val="00910C10"/>
    <w:rsid w:val="009130C4"/>
    <w:rsid w:val="00916732"/>
    <w:rsid w:val="0092329E"/>
    <w:rsid w:val="009329C3"/>
    <w:rsid w:val="00991FCD"/>
    <w:rsid w:val="009C1ED2"/>
    <w:rsid w:val="009E1F8D"/>
    <w:rsid w:val="009F7F03"/>
    <w:rsid w:val="00A10C58"/>
    <w:rsid w:val="00A22E7C"/>
    <w:rsid w:val="00A244C8"/>
    <w:rsid w:val="00A32140"/>
    <w:rsid w:val="00A35950"/>
    <w:rsid w:val="00A3710F"/>
    <w:rsid w:val="00A409CC"/>
    <w:rsid w:val="00A66FA6"/>
    <w:rsid w:val="00A77D1B"/>
    <w:rsid w:val="00A96F9C"/>
    <w:rsid w:val="00AE4457"/>
    <w:rsid w:val="00AF0CB9"/>
    <w:rsid w:val="00B13181"/>
    <w:rsid w:val="00B3405C"/>
    <w:rsid w:val="00B37141"/>
    <w:rsid w:val="00B449B6"/>
    <w:rsid w:val="00B721DD"/>
    <w:rsid w:val="00B845F7"/>
    <w:rsid w:val="00B95D8F"/>
    <w:rsid w:val="00C147DF"/>
    <w:rsid w:val="00C15FB3"/>
    <w:rsid w:val="00C25464"/>
    <w:rsid w:val="00C332E3"/>
    <w:rsid w:val="00C36170"/>
    <w:rsid w:val="00C411DB"/>
    <w:rsid w:val="00C7305E"/>
    <w:rsid w:val="00C86817"/>
    <w:rsid w:val="00CD711F"/>
    <w:rsid w:val="00CE39FA"/>
    <w:rsid w:val="00CF75BD"/>
    <w:rsid w:val="00D1399B"/>
    <w:rsid w:val="00D312CA"/>
    <w:rsid w:val="00D41061"/>
    <w:rsid w:val="00D41C60"/>
    <w:rsid w:val="00D67EB4"/>
    <w:rsid w:val="00D85A38"/>
    <w:rsid w:val="00D96BF0"/>
    <w:rsid w:val="00DA6AA0"/>
    <w:rsid w:val="00DB0220"/>
    <w:rsid w:val="00DB1FBA"/>
    <w:rsid w:val="00DB32A8"/>
    <w:rsid w:val="00DD215E"/>
    <w:rsid w:val="00DD304A"/>
    <w:rsid w:val="00DE477A"/>
    <w:rsid w:val="00E64099"/>
    <w:rsid w:val="00E660F5"/>
    <w:rsid w:val="00E83FE9"/>
    <w:rsid w:val="00EA5111"/>
    <w:rsid w:val="00EA60F4"/>
    <w:rsid w:val="00EA6337"/>
    <w:rsid w:val="00EB0486"/>
    <w:rsid w:val="00EC3007"/>
    <w:rsid w:val="00EC516A"/>
    <w:rsid w:val="00EC6A5F"/>
    <w:rsid w:val="00EF29EA"/>
    <w:rsid w:val="00F40F51"/>
    <w:rsid w:val="00F61E15"/>
    <w:rsid w:val="00F90E9A"/>
    <w:rsid w:val="00FB0802"/>
    <w:rsid w:val="00FF4854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37938"/>
  <w15:docId w15:val="{59F0DED5-543A-426A-BDDE-2810EE1D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2E31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1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1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1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16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77467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CD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Doherty, Eileen H.</dc:creator>
  <cp:lastModifiedBy>Gadh, Adit</cp:lastModifiedBy>
  <cp:revision>2</cp:revision>
  <dcterms:created xsi:type="dcterms:W3CDTF">2022-02-25T03:29:00Z</dcterms:created>
  <dcterms:modified xsi:type="dcterms:W3CDTF">2022-02-25T03:29:00Z</dcterms:modified>
</cp:coreProperties>
</file>