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36BF" w14:textId="77777777" w:rsidR="00A83D58" w:rsidRPr="00052FC9" w:rsidRDefault="00A83D58" w:rsidP="00B86BB2">
      <w:pPr>
        <w:pStyle w:val="NormalWeb"/>
        <w:shd w:val="clear" w:color="auto" w:fill="FFFFFF"/>
        <w:spacing w:before="0" w:beforeAutospacing="0" w:after="255" w:afterAutospacing="0" w:line="276" w:lineRule="auto"/>
        <w:jc w:val="center"/>
        <w:rPr>
          <w:rFonts w:ascii="Arial" w:hAnsi="Arial" w:cs="Arial"/>
          <w:color w:val="313131"/>
          <w:sz w:val="28"/>
          <w:szCs w:val="28"/>
        </w:rPr>
      </w:pPr>
      <w:r w:rsidRPr="00052FC9">
        <w:rPr>
          <w:rFonts w:ascii="Arial" w:hAnsi="Arial" w:cs="Arial"/>
          <w:b/>
          <w:bCs/>
          <w:color w:val="313131"/>
          <w:sz w:val="28"/>
          <w:szCs w:val="28"/>
        </w:rPr>
        <w:t>The Center for Citizenship and Social Responsibility (CCSR)</w:t>
      </w:r>
    </w:p>
    <w:p w14:paraId="25300758" w14:textId="2F33AF76" w:rsidR="00A83D58" w:rsidRPr="00052FC9" w:rsidRDefault="00A83D58" w:rsidP="00B86BB2">
      <w:pPr>
        <w:pStyle w:val="NormalWeb"/>
        <w:shd w:val="clear" w:color="auto" w:fill="FFFFFF"/>
        <w:spacing w:before="0" w:beforeAutospacing="0" w:after="255" w:afterAutospacing="0" w:line="276" w:lineRule="auto"/>
        <w:jc w:val="center"/>
        <w:rPr>
          <w:rFonts w:ascii="Arial" w:hAnsi="Arial" w:cs="Arial"/>
          <w:color w:val="313131"/>
          <w:sz w:val="28"/>
          <w:szCs w:val="28"/>
        </w:rPr>
      </w:pPr>
      <w:r w:rsidRPr="00052FC9">
        <w:rPr>
          <w:rFonts w:ascii="Arial" w:hAnsi="Arial" w:cs="Arial"/>
          <w:b/>
          <w:bCs/>
          <w:color w:val="313131"/>
          <w:sz w:val="28"/>
          <w:szCs w:val="28"/>
        </w:rPr>
        <w:t>Medford Public Schools</w:t>
      </w:r>
    </w:p>
    <w:p w14:paraId="732ADF8F" w14:textId="77777777" w:rsidR="00052FC9" w:rsidRPr="00052FC9" w:rsidRDefault="00052FC9" w:rsidP="00B86BB2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b/>
          <w:bCs/>
          <w:color w:val="313131"/>
          <w:sz w:val="28"/>
          <w:szCs w:val="28"/>
        </w:rPr>
      </w:pPr>
    </w:p>
    <w:p w14:paraId="2DB2EA98" w14:textId="437111CA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b/>
          <w:bCs/>
          <w:color w:val="313131"/>
          <w:sz w:val="26"/>
          <w:szCs w:val="26"/>
        </w:rPr>
        <w:t>Position: Advisor for CCSR</w:t>
      </w:r>
      <w:r w:rsidR="00B86BB2">
        <w:rPr>
          <w:rFonts w:ascii="Arial" w:hAnsi="Arial" w:cs="Arial"/>
          <w:b/>
          <w:bCs/>
          <w:color w:val="313131"/>
          <w:sz w:val="26"/>
          <w:szCs w:val="26"/>
        </w:rPr>
        <w:t xml:space="preserve"> program at Medford High School</w:t>
      </w:r>
    </w:p>
    <w:p w14:paraId="43DE94BF" w14:textId="77777777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b/>
          <w:bCs/>
          <w:color w:val="313131"/>
          <w:sz w:val="26"/>
          <w:szCs w:val="26"/>
        </w:rPr>
        <w:t>Description:</w:t>
      </w:r>
    </w:p>
    <w:p w14:paraId="4CFD40D2" w14:textId="63AED240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 xml:space="preserve">To mentor and support </w:t>
      </w:r>
      <w:r>
        <w:rPr>
          <w:rFonts w:ascii="Arial" w:hAnsi="Arial" w:cs="Arial"/>
          <w:color w:val="313131"/>
          <w:sz w:val="26"/>
          <w:szCs w:val="26"/>
        </w:rPr>
        <w:t xml:space="preserve">one or </w:t>
      </w:r>
      <w:r>
        <w:rPr>
          <w:rFonts w:ascii="Arial" w:hAnsi="Arial" w:cs="Arial"/>
          <w:color w:val="313131"/>
          <w:sz w:val="26"/>
          <w:szCs w:val="26"/>
        </w:rPr>
        <w:t xml:space="preserve">two groups of </w:t>
      </w:r>
      <w:r>
        <w:rPr>
          <w:rFonts w:ascii="Arial" w:hAnsi="Arial" w:cs="Arial"/>
          <w:color w:val="313131"/>
          <w:sz w:val="26"/>
          <w:szCs w:val="26"/>
        </w:rPr>
        <w:t xml:space="preserve">high school </w:t>
      </w:r>
      <w:r>
        <w:rPr>
          <w:rFonts w:ascii="Arial" w:hAnsi="Arial" w:cs="Arial"/>
          <w:color w:val="313131"/>
          <w:sz w:val="26"/>
          <w:szCs w:val="26"/>
        </w:rPr>
        <w:t>students (one to five) in selecting, planning, and implementing projects that address an issue or problem that they believe is important - social issue - local, national</w:t>
      </w:r>
      <w:r>
        <w:rPr>
          <w:rFonts w:ascii="Arial" w:hAnsi="Arial" w:cs="Arial"/>
          <w:color w:val="313131"/>
          <w:sz w:val="26"/>
          <w:szCs w:val="26"/>
        </w:rPr>
        <w:t>,</w:t>
      </w:r>
      <w:r>
        <w:rPr>
          <w:rFonts w:ascii="Arial" w:hAnsi="Arial" w:cs="Arial"/>
          <w:color w:val="313131"/>
          <w:sz w:val="26"/>
          <w:szCs w:val="26"/>
        </w:rPr>
        <w:t xml:space="preserve"> or international</w:t>
      </w:r>
      <w:r>
        <w:rPr>
          <w:rFonts w:ascii="Arial" w:hAnsi="Arial" w:cs="Arial"/>
          <w:color w:val="313131"/>
          <w:sz w:val="26"/>
          <w:szCs w:val="26"/>
        </w:rPr>
        <w:t>.</w:t>
      </w:r>
      <w:r>
        <w:rPr>
          <w:rFonts w:ascii="Arial" w:hAnsi="Arial" w:cs="Arial"/>
          <w:color w:val="313131"/>
          <w:sz w:val="26"/>
          <w:szCs w:val="26"/>
        </w:rPr>
        <w:t> </w:t>
      </w:r>
    </w:p>
    <w:p w14:paraId="2AACA589" w14:textId="77777777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</w:p>
    <w:p w14:paraId="1CC6CF51" w14:textId="52550364" w:rsidR="00B86BB2" w:rsidRPr="00B86BB2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bCs/>
          <w:color w:val="313131"/>
          <w:sz w:val="26"/>
          <w:szCs w:val="26"/>
        </w:rPr>
      </w:pPr>
      <w:r>
        <w:rPr>
          <w:rFonts w:ascii="Arial" w:hAnsi="Arial" w:cs="Arial"/>
          <w:b/>
          <w:bCs/>
          <w:color w:val="313131"/>
          <w:sz w:val="26"/>
          <w:szCs w:val="26"/>
        </w:rPr>
        <w:t>Qualifications:</w:t>
      </w:r>
    </w:p>
    <w:p w14:paraId="7C11C776" w14:textId="451856ED" w:rsidR="00A83D58" w:rsidRDefault="00A83D58" w:rsidP="00B86B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>experience working with children in grades k-12 </w:t>
      </w:r>
    </w:p>
    <w:p w14:paraId="0C4B5429" w14:textId="77777777" w:rsidR="00B86BB2" w:rsidRDefault="00A83D58" w:rsidP="00B86B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>able to meet virtually and at MHS (between 2:35 - 3:30 PM) on two or three occasions)</w:t>
      </w:r>
    </w:p>
    <w:p w14:paraId="075CC74A" w14:textId="1B5AFA91" w:rsidR="00A83D58" w:rsidRDefault="00A83D58" w:rsidP="00B86B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 w:rsidRPr="00B86BB2">
        <w:rPr>
          <w:rFonts w:ascii="Arial" w:hAnsi="Arial" w:cs="Arial"/>
          <w:color w:val="313131"/>
          <w:sz w:val="26"/>
          <w:szCs w:val="26"/>
        </w:rPr>
        <w:t>educational </w:t>
      </w:r>
      <w:r w:rsidR="00B86BB2" w:rsidRPr="00B86BB2">
        <w:rPr>
          <w:rFonts w:ascii="Arial" w:hAnsi="Arial" w:cs="Arial"/>
          <w:color w:val="313131"/>
          <w:sz w:val="26"/>
          <w:szCs w:val="26"/>
        </w:rPr>
        <w:t xml:space="preserve">experience and </w:t>
      </w:r>
      <w:r w:rsidRPr="00B86BB2">
        <w:rPr>
          <w:rFonts w:ascii="Arial" w:hAnsi="Arial" w:cs="Arial"/>
          <w:color w:val="313131"/>
          <w:sz w:val="26"/>
          <w:szCs w:val="26"/>
        </w:rPr>
        <w:t>course work preferred </w:t>
      </w:r>
    </w:p>
    <w:p w14:paraId="2ED0274E" w14:textId="093BA1EA" w:rsidR="00B86BB2" w:rsidRPr="00B86BB2" w:rsidRDefault="00B86BB2" w:rsidP="00B86B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>current undergraduate or graduate student at Tufts University</w:t>
      </w:r>
    </w:p>
    <w:p w14:paraId="0D560A33" w14:textId="77777777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</w:p>
    <w:p w14:paraId="38D1EF5D" w14:textId="77777777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b/>
          <w:bCs/>
          <w:color w:val="313131"/>
          <w:sz w:val="26"/>
          <w:szCs w:val="26"/>
        </w:rPr>
        <w:t>Timeline</w:t>
      </w:r>
      <w:r>
        <w:rPr>
          <w:rFonts w:ascii="Arial" w:hAnsi="Arial" w:cs="Arial"/>
          <w:color w:val="313131"/>
          <w:sz w:val="26"/>
          <w:szCs w:val="26"/>
        </w:rPr>
        <w:t>:    </w:t>
      </w:r>
    </w:p>
    <w:p w14:paraId="2AC05A1E" w14:textId="5DFB30E0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>November</w:t>
      </w:r>
      <w:r>
        <w:rPr>
          <w:rFonts w:ascii="Arial" w:hAnsi="Arial" w:cs="Arial"/>
          <w:color w:val="313131"/>
          <w:sz w:val="26"/>
          <w:szCs w:val="26"/>
        </w:rPr>
        <w:t xml:space="preserve"> 6, 2023,</w:t>
      </w:r>
      <w:r>
        <w:rPr>
          <w:rFonts w:ascii="Arial" w:hAnsi="Arial" w:cs="Arial"/>
          <w:color w:val="313131"/>
          <w:sz w:val="26"/>
          <w:szCs w:val="26"/>
        </w:rPr>
        <w:t xml:space="preserve"> to April </w:t>
      </w:r>
      <w:r>
        <w:rPr>
          <w:rFonts w:ascii="Arial" w:hAnsi="Arial" w:cs="Arial"/>
          <w:color w:val="313131"/>
          <w:sz w:val="26"/>
          <w:szCs w:val="26"/>
        </w:rPr>
        <w:t>12, 2024</w:t>
      </w:r>
      <w:r>
        <w:rPr>
          <w:rFonts w:ascii="Arial" w:hAnsi="Arial" w:cs="Arial"/>
          <w:b/>
          <w:bCs/>
          <w:color w:val="313131"/>
          <w:sz w:val="26"/>
          <w:szCs w:val="26"/>
        </w:rPr>
        <w:br/>
      </w:r>
    </w:p>
    <w:p w14:paraId="304E0738" w14:textId="77777777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b/>
          <w:bCs/>
          <w:color w:val="313131"/>
          <w:sz w:val="26"/>
          <w:szCs w:val="26"/>
        </w:rPr>
        <w:t>Location:</w:t>
      </w:r>
      <w:r>
        <w:rPr>
          <w:rFonts w:ascii="Arial" w:hAnsi="Arial" w:cs="Arial"/>
          <w:color w:val="313131"/>
          <w:sz w:val="26"/>
          <w:szCs w:val="26"/>
        </w:rPr>
        <w:t> Medford High School</w:t>
      </w:r>
    </w:p>
    <w:p w14:paraId="3C77AC69" w14:textId="7140B9E8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>Stipend: $</w:t>
      </w:r>
      <w:r>
        <w:rPr>
          <w:rFonts w:ascii="Arial" w:hAnsi="Arial" w:cs="Arial"/>
          <w:color w:val="313131"/>
          <w:sz w:val="26"/>
          <w:szCs w:val="26"/>
        </w:rPr>
        <w:t>750 for one group - $1500 for two groups)</w:t>
      </w:r>
    </w:p>
    <w:p w14:paraId="32D25B58" w14:textId="77777777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</w:p>
    <w:p w14:paraId="561E1368" w14:textId="1EF62557" w:rsidR="00A83D58" w:rsidRDefault="00A83D58" w:rsidP="00B86BB2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>Application - send an email to</w:t>
      </w:r>
      <w:r>
        <w:rPr>
          <w:rFonts w:ascii="Arial" w:hAnsi="Arial" w:cs="Arial"/>
          <w:color w:val="313131"/>
          <w:sz w:val="26"/>
          <w:szCs w:val="26"/>
        </w:rPr>
        <w:t>: Richard Trotta (</w:t>
      </w:r>
      <w:hyperlink r:id="rId5" w:history="1">
        <w:r w:rsidRPr="00C23C15">
          <w:rPr>
            <w:rStyle w:val="Hyperlink"/>
            <w:rFonts w:ascii="Arial" w:hAnsi="Arial" w:cs="Arial"/>
            <w:sz w:val="26"/>
            <w:szCs w:val="26"/>
          </w:rPr>
          <w:t>rtrotta@medford.k12.ma.us</w:t>
        </w:r>
      </w:hyperlink>
      <w:r>
        <w:rPr>
          <w:rFonts w:ascii="Arial" w:hAnsi="Arial" w:cs="Arial"/>
          <w:color w:val="313131"/>
          <w:sz w:val="26"/>
          <w:szCs w:val="26"/>
        </w:rPr>
        <w:t xml:space="preserve">) </w:t>
      </w:r>
      <w:r>
        <w:rPr>
          <w:rFonts w:ascii="Arial" w:hAnsi="Arial" w:cs="Arial"/>
          <w:color w:val="313131"/>
          <w:sz w:val="26"/>
          <w:szCs w:val="26"/>
        </w:rPr>
        <w:t xml:space="preserve">with a letter of interest and resume by </w:t>
      </w:r>
      <w:r>
        <w:rPr>
          <w:rFonts w:ascii="Arial" w:hAnsi="Arial" w:cs="Arial"/>
          <w:color w:val="313131"/>
          <w:sz w:val="26"/>
          <w:szCs w:val="26"/>
        </w:rPr>
        <w:t>October 30,</w:t>
      </w:r>
      <w:r w:rsidR="00B86BB2">
        <w:rPr>
          <w:rFonts w:ascii="Arial" w:hAnsi="Arial" w:cs="Arial"/>
          <w:color w:val="313131"/>
          <w:sz w:val="26"/>
          <w:szCs w:val="26"/>
        </w:rPr>
        <w:t xml:space="preserve"> </w:t>
      </w:r>
      <w:r>
        <w:rPr>
          <w:rFonts w:ascii="Arial" w:hAnsi="Arial" w:cs="Arial"/>
          <w:color w:val="313131"/>
          <w:sz w:val="26"/>
          <w:szCs w:val="26"/>
        </w:rPr>
        <w:t>2023</w:t>
      </w:r>
    </w:p>
    <w:p w14:paraId="7497EDC0" w14:textId="77777777" w:rsidR="00367D4E" w:rsidRDefault="00367D4E"/>
    <w:sectPr w:rsidR="0036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F7C"/>
    <w:multiLevelType w:val="hybridMultilevel"/>
    <w:tmpl w:val="096E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BF7"/>
    <w:multiLevelType w:val="hybridMultilevel"/>
    <w:tmpl w:val="DD4AF32A"/>
    <w:lvl w:ilvl="0" w:tplc="F4027F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61C86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7CA9"/>
    <w:multiLevelType w:val="hybridMultilevel"/>
    <w:tmpl w:val="6C4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40580">
    <w:abstractNumId w:val="0"/>
  </w:num>
  <w:num w:numId="2" w16cid:durableId="2037583173">
    <w:abstractNumId w:val="2"/>
  </w:num>
  <w:num w:numId="3" w16cid:durableId="75401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58"/>
    <w:rsid w:val="00052FC9"/>
    <w:rsid w:val="00367D4E"/>
    <w:rsid w:val="007803A4"/>
    <w:rsid w:val="00A83D58"/>
    <w:rsid w:val="00B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C60F"/>
  <w15:chartTrackingRefBased/>
  <w15:docId w15:val="{67D69A67-CDDC-4AFE-85CD-2DE74CB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83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rotta@medford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Trotta</dc:creator>
  <cp:keywords/>
  <dc:description/>
  <cp:lastModifiedBy>Richard Trotta</cp:lastModifiedBy>
  <cp:revision>2</cp:revision>
  <dcterms:created xsi:type="dcterms:W3CDTF">2023-10-13T13:56:00Z</dcterms:created>
  <dcterms:modified xsi:type="dcterms:W3CDTF">2023-10-13T13:56:00Z</dcterms:modified>
</cp:coreProperties>
</file>