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34753" w:rsidRDefault="00634753" w:rsidP="00BA3CBA">
      <w:pPr>
        <w:rPr>
          <w:rFonts w:ascii="Calibri" w:eastAsia="Times New Roman" w:hAnsi="Calibri" w:cs="Calibri"/>
          <w:color w:val="000000"/>
          <w:kern w:val="0"/>
          <w:shd w:val="clear" w:color="auto" w:fill="FFFFFF"/>
          <w14:ligatures w14:val="none"/>
        </w:rPr>
      </w:pPr>
    </w:p>
    <w:p w:rsidR="00634753" w:rsidRDefault="00634753" w:rsidP="00BA3CBA">
      <w:pPr>
        <w:rPr>
          <w:rFonts w:ascii="Calibri" w:eastAsia="Times New Roman" w:hAnsi="Calibri" w:cs="Calibri"/>
          <w:color w:val="000000"/>
          <w:kern w:val="0"/>
          <w:shd w:val="clear" w:color="auto" w:fill="FFFFFF"/>
          <w14:ligatures w14:val="none"/>
        </w:rPr>
      </w:pPr>
    </w:p>
    <w:p w:rsidR="00634753" w:rsidRDefault="00634753" w:rsidP="00BA3CBA">
      <w:pPr>
        <w:rPr>
          <w:rFonts w:ascii="Calibri" w:eastAsia="Times New Roman" w:hAnsi="Calibri" w:cs="Calibri"/>
          <w:color w:val="000000"/>
          <w:kern w:val="0"/>
          <w:shd w:val="clear" w:color="auto" w:fill="FFFFFF"/>
          <w14:ligatures w14:val="none"/>
        </w:rPr>
      </w:pPr>
    </w:p>
    <w:p w:rsidR="00634753" w:rsidRDefault="00634753" w:rsidP="00BA3CBA">
      <w:pPr>
        <w:rPr>
          <w:rFonts w:ascii="Calibri" w:eastAsia="Times New Roman" w:hAnsi="Calibri" w:cs="Calibri"/>
          <w:color w:val="000000"/>
          <w:kern w:val="0"/>
          <w:shd w:val="clear" w:color="auto" w:fill="FFFFFF"/>
          <w14:ligatures w14:val="none"/>
        </w:rPr>
      </w:pPr>
    </w:p>
    <w:p w:rsidR="00634753" w:rsidRDefault="00634753" w:rsidP="00BA3CBA">
      <w:pPr>
        <w:rPr>
          <w:rFonts w:ascii="Calibri" w:eastAsia="Times New Roman" w:hAnsi="Calibri" w:cs="Calibri"/>
          <w:color w:val="000000"/>
          <w:kern w:val="0"/>
          <w:shd w:val="clear" w:color="auto" w:fill="FFFFFF"/>
          <w14:ligatures w14:val="none"/>
        </w:rPr>
      </w:pPr>
    </w:p>
    <w:p w:rsidR="00634753" w:rsidRDefault="00634753" w:rsidP="00BA3CBA">
      <w:pPr>
        <w:rPr>
          <w:rFonts w:ascii="Calibri" w:eastAsia="Times New Roman" w:hAnsi="Calibri" w:cs="Calibri"/>
          <w:color w:val="000000"/>
          <w:kern w:val="0"/>
          <w:shd w:val="clear" w:color="auto" w:fill="FFFFFF"/>
          <w14:ligatures w14:val="none"/>
        </w:rPr>
      </w:pPr>
      <w:r>
        <w:rPr>
          <w:rFonts w:ascii="Calibri" w:eastAsia="Times New Roman" w:hAnsi="Calibri" w:cs="Calibri"/>
          <w:color w:val="000000"/>
          <w:kern w:val="0"/>
          <w:shd w:val="clear" w:color="auto" w:fill="FFFFFF"/>
          <w14:ligatures w14:val="none"/>
        </w:rPr>
        <w:t>Climate Week New York</w:t>
      </w:r>
    </w:p>
    <w:p w:rsidR="00634753" w:rsidRDefault="00634753" w:rsidP="00BA3CBA">
      <w:pPr>
        <w:rPr>
          <w:rFonts w:ascii="Calibri" w:eastAsia="Times New Roman" w:hAnsi="Calibri" w:cs="Calibri"/>
          <w:color w:val="000000"/>
          <w:kern w:val="0"/>
          <w:shd w:val="clear" w:color="auto" w:fill="FFFFFF"/>
          <w14:ligatures w14:val="none"/>
        </w:rPr>
      </w:pPr>
    </w:p>
    <w:p w:rsidR="00BA3CBA" w:rsidRPr="008832B0" w:rsidRDefault="00BA3CBA" w:rsidP="00BA3CBA">
      <w:pPr>
        <w:rPr>
          <w:b/>
          <w:bCs/>
        </w:rPr>
      </w:pPr>
      <w:r w:rsidRPr="008832B0">
        <w:rPr>
          <w:b/>
          <w:bCs/>
        </w:rPr>
        <w:t xml:space="preserve">Science and Ancestral Knowledge: Transforming the </w:t>
      </w:r>
      <w:r w:rsidR="00634753" w:rsidRPr="008832B0">
        <w:rPr>
          <w:b/>
          <w:bCs/>
        </w:rPr>
        <w:t>C</w:t>
      </w:r>
      <w:r w:rsidRPr="008832B0">
        <w:rPr>
          <w:b/>
          <w:bCs/>
        </w:rPr>
        <w:t xml:space="preserve">limate </w:t>
      </w:r>
      <w:r w:rsidR="00634753" w:rsidRPr="008832B0">
        <w:rPr>
          <w:b/>
          <w:bCs/>
        </w:rPr>
        <w:t>Challenge</w:t>
      </w:r>
      <w:r w:rsidRPr="008832B0">
        <w:rPr>
          <w:b/>
          <w:bCs/>
        </w:rPr>
        <w:t xml:space="preserve"> </w:t>
      </w:r>
      <w:r w:rsidR="00634753" w:rsidRPr="008832B0">
        <w:rPr>
          <w:b/>
          <w:bCs/>
        </w:rPr>
        <w:t>T</w:t>
      </w:r>
      <w:r w:rsidRPr="008832B0">
        <w:rPr>
          <w:b/>
          <w:bCs/>
        </w:rPr>
        <w:t>ogether</w:t>
      </w:r>
    </w:p>
    <w:p w:rsidR="00634753" w:rsidRDefault="00634753" w:rsidP="006C0090">
      <w:pPr>
        <w:rPr>
          <w:rFonts w:ascii="Calibri" w:eastAsia="Times New Roman" w:hAnsi="Calibri" w:cs="Calibri"/>
          <w:color w:val="000000"/>
          <w:kern w:val="0"/>
          <w:shd w:val="clear" w:color="auto" w:fill="FFFFFF"/>
          <w14:ligatures w14:val="none"/>
        </w:rPr>
      </w:pPr>
    </w:p>
    <w:p w:rsidR="00BA3CBA" w:rsidRDefault="00634753" w:rsidP="006C0090">
      <w:pPr>
        <w:rPr>
          <w:rFonts w:ascii="Calibri" w:eastAsia="Times New Roman" w:hAnsi="Calibri" w:cs="Calibri"/>
          <w:color w:val="000000"/>
          <w:kern w:val="0"/>
          <w:shd w:val="clear" w:color="auto" w:fill="FFFFFF"/>
          <w14:ligatures w14:val="none"/>
        </w:rPr>
      </w:pPr>
      <w:r>
        <w:rPr>
          <w:rFonts w:ascii="Calibri" w:eastAsia="Times New Roman" w:hAnsi="Calibri" w:cs="Calibri"/>
          <w:color w:val="000000"/>
          <w:kern w:val="0"/>
          <w:shd w:val="clear" w:color="auto" w:fill="FFFFFF"/>
          <w14:ligatures w14:val="none"/>
        </w:rPr>
        <w:t xml:space="preserve">When: Monday September 18 9:00-11:00  </w:t>
      </w:r>
    </w:p>
    <w:p w:rsidR="00634753" w:rsidRDefault="00634753" w:rsidP="006C0090">
      <w:pPr>
        <w:rPr>
          <w:rFonts w:ascii="Calibri" w:eastAsia="Times New Roman" w:hAnsi="Calibri" w:cs="Calibri"/>
          <w:color w:val="000000"/>
          <w:kern w:val="0"/>
          <w:shd w:val="clear" w:color="auto" w:fill="FFFFFF"/>
          <w14:ligatures w14:val="none"/>
        </w:rPr>
      </w:pPr>
    </w:p>
    <w:p w:rsidR="00634753" w:rsidRDefault="00634753" w:rsidP="006C0090">
      <w:pPr>
        <w:rPr>
          <w:rFonts w:ascii="Calibri" w:eastAsia="Times New Roman" w:hAnsi="Calibri" w:cs="Calibri"/>
          <w:color w:val="000000"/>
          <w:kern w:val="0"/>
          <w:shd w:val="clear" w:color="auto" w:fill="FFFFFF"/>
          <w14:ligatures w14:val="none"/>
        </w:rPr>
      </w:pPr>
      <w:r>
        <w:rPr>
          <w:rFonts w:ascii="Calibri" w:eastAsia="Times New Roman" w:hAnsi="Calibri" w:cs="Calibri"/>
          <w:color w:val="000000"/>
          <w:kern w:val="0"/>
          <w:shd w:val="clear" w:color="auto" w:fill="FFFFFF"/>
          <w14:ligatures w14:val="none"/>
        </w:rPr>
        <w:t>Where: Blue Gallery 222E 46</w:t>
      </w:r>
      <w:r w:rsidRPr="00634753">
        <w:rPr>
          <w:rFonts w:ascii="Calibri" w:eastAsia="Times New Roman" w:hAnsi="Calibri" w:cs="Calibri"/>
          <w:color w:val="000000"/>
          <w:kern w:val="0"/>
          <w:shd w:val="clear" w:color="auto" w:fill="FFFFFF"/>
          <w:vertAlign w:val="superscript"/>
          <w14:ligatures w14:val="none"/>
        </w:rPr>
        <w:t>th</w:t>
      </w:r>
      <w:r>
        <w:rPr>
          <w:rFonts w:ascii="Calibri" w:eastAsia="Times New Roman" w:hAnsi="Calibri" w:cs="Calibri"/>
          <w:color w:val="000000"/>
          <w:kern w:val="0"/>
          <w:shd w:val="clear" w:color="auto" w:fill="FFFFFF"/>
          <w14:ligatures w14:val="none"/>
        </w:rPr>
        <w:t xml:space="preserve"> Street New York City</w:t>
      </w:r>
    </w:p>
    <w:p w:rsidR="00634753" w:rsidRDefault="00634753" w:rsidP="006C0090">
      <w:pPr>
        <w:rPr>
          <w:rFonts w:ascii="Calibri" w:eastAsia="Times New Roman" w:hAnsi="Calibri" w:cs="Calibri"/>
          <w:color w:val="000000"/>
          <w:kern w:val="0"/>
          <w:shd w:val="clear" w:color="auto" w:fill="FFFFFF"/>
          <w14:ligatures w14:val="none"/>
        </w:rPr>
      </w:pPr>
    </w:p>
    <w:p w:rsidR="00634753" w:rsidRDefault="00634753" w:rsidP="006C0090">
      <w:pPr>
        <w:rPr>
          <w:rFonts w:ascii="Calibri" w:eastAsia="Times New Roman" w:hAnsi="Calibri" w:cs="Calibri"/>
          <w:color w:val="000000"/>
          <w:kern w:val="0"/>
          <w:shd w:val="clear" w:color="auto" w:fill="FFFFFF"/>
          <w14:ligatures w14:val="none"/>
        </w:rPr>
      </w:pPr>
      <w:r>
        <w:rPr>
          <w:rFonts w:ascii="Calibri" w:eastAsia="Times New Roman" w:hAnsi="Calibri" w:cs="Calibri"/>
          <w:color w:val="000000"/>
          <w:kern w:val="0"/>
          <w:shd w:val="clear" w:color="auto" w:fill="FFFFFF"/>
          <w14:ligatures w14:val="none"/>
        </w:rPr>
        <w:t>Sponsor: Global Development and Environment Institute (GDAE) Tufts University</w:t>
      </w:r>
    </w:p>
    <w:p w:rsidR="00634753" w:rsidRDefault="00000000" w:rsidP="006C0090">
      <w:pPr>
        <w:rPr>
          <w:rFonts w:ascii="Calibri" w:eastAsia="Times New Roman" w:hAnsi="Calibri" w:cs="Calibri"/>
          <w:color w:val="000000"/>
          <w:kern w:val="0"/>
          <w:shd w:val="clear" w:color="auto" w:fill="FFFFFF"/>
          <w14:ligatures w14:val="none"/>
        </w:rPr>
      </w:pPr>
      <w:hyperlink r:id="rId4" w:history="1">
        <w:r w:rsidR="00634753" w:rsidRPr="00C54263">
          <w:rPr>
            <w:rStyle w:val="Hyperlink"/>
            <w:rFonts w:ascii="Calibri" w:eastAsia="Times New Roman" w:hAnsi="Calibri" w:cs="Calibri"/>
            <w:kern w:val="0"/>
            <w:shd w:val="clear" w:color="auto" w:fill="FFFFFF"/>
            <w14:ligatures w14:val="none"/>
          </w:rPr>
          <w:t>https://sites.tufts.edu/gdae/</w:t>
        </w:r>
      </w:hyperlink>
      <w:r w:rsidR="00634753">
        <w:rPr>
          <w:rFonts w:ascii="Calibri" w:eastAsia="Times New Roman" w:hAnsi="Calibri" w:cs="Calibri"/>
          <w:color w:val="000000"/>
          <w:kern w:val="0"/>
          <w:shd w:val="clear" w:color="auto" w:fill="FFFFFF"/>
          <w14:ligatures w14:val="none"/>
        </w:rPr>
        <w:t xml:space="preserve"> </w:t>
      </w:r>
    </w:p>
    <w:p w:rsidR="00634753" w:rsidRDefault="00634753" w:rsidP="006C0090">
      <w:pPr>
        <w:rPr>
          <w:rFonts w:ascii="Calibri" w:eastAsia="Times New Roman" w:hAnsi="Calibri" w:cs="Calibri"/>
          <w:color w:val="000000"/>
          <w:kern w:val="0"/>
          <w:shd w:val="clear" w:color="auto" w:fill="FFFFFF"/>
          <w14:ligatures w14:val="none"/>
        </w:rPr>
      </w:pPr>
    </w:p>
    <w:p w:rsidR="00087263" w:rsidRDefault="00087263" w:rsidP="006C0090">
      <w:pPr>
        <w:rPr>
          <w:rFonts w:ascii="Calibri" w:eastAsia="Times New Roman" w:hAnsi="Calibri" w:cs="Calibri"/>
          <w:color w:val="000000"/>
          <w:kern w:val="0"/>
          <w:shd w:val="clear" w:color="auto" w:fill="FFFFFF"/>
          <w14:ligatures w14:val="none"/>
        </w:rPr>
      </w:pPr>
    </w:p>
    <w:p w:rsidR="00BA3CBA" w:rsidRDefault="00BA3CBA" w:rsidP="00BA3CBA">
      <w:pPr>
        <w:rPr>
          <w:rFonts w:ascii="Calibri" w:eastAsia="Times New Roman" w:hAnsi="Calibri" w:cs="Calibri"/>
          <w:color w:val="000000"/>
          <w:kern w:val="0"/>
          <w:shd w:val="clear" w:color="auto" w:fill="FFFFFF"/>
          <w14:ligatures w14:val="none"/>
        </w:rPr>
      </w:pPr>
      <w:r>
        <w:rPr>
          <w:rFonts w:ascii="Calibri" w:eastAsia="Times New Roman" w:hAnsi="Calibri" w:cs="Calibri"/>
          <w:color w:val="000000"/>
          <w:kern w:val="0"/>
          <w:shd w:val="clear" w:color="auto" w:fill="FFFFFF"/>
          <w14:ligatures w14:val="none"/>
        </w:rPr>
        <w:t xml:space="preserve">Event Description: </w:t>
      </w:r>
      <w:r w:rsidR="00087263" w:rsidRPr="00087263">
        <w:rPr>
          <w:rFonts w:ascii="Calibri" w:eastAsia="Times New Roman" w:hAnsi="Calibri" w:cs="Calibri"/>
          <w:color w:val="000000"/>
          <w:kern w:val="0"/>
          <w:shd w:val="clear" w:color="auto" w:fill="FFFFFF"/>
          <w14:ligatures w14:val="none"/>
        </w:rPr>
        <w:t xml:space="preserve">The Climate Challenge is not being met successfully despite rational scientifically based insights </w:t>
      </w:r>
      <w:r w:rsidR="00634753">
        <w:rPr>
          <w:rFonts w:ascii="Calibri" w:eastAsia="Times New Roman" w:hAnsi="Calibri" w:cs="Calibri"/>
          <w:color w:val="000000"/>
          <w:kern w:val="0"/>
          <w:shd w:val="clear" w:color="auto" w:fill="FFFFFF"/>
          <w14:ligatures w14:val="none"/>
        </w:rPr>
        <w:t xml:space="preserve">by </w:t>
      </w:r>
      <w:r w:rsidR="00087263" w:rsidRPr="00087263">
        <w:rPr>
          <w:rFonts w:ascii="Calibri" w:eastAsia="Times New Roman" w:hAnsi="Calibri" w:cs="Calibri"/>
          <w:color w:val="000000"/>
          <w:kern w:val="0"/>
          <w:shd w:val="clear" w:color="auto" w:fill="FFFFFF"/>
          <w14:ligatures w14:val="none"/>
        </w:rPr>
        <w:t>the governments and people of nation states. In this event</w:t>
      </w:r>
      <w:r w:rsidR="00165CDF">
        <w:rPr>
          <w:rFonts w:ascii="Calibri" w:eastAsia="Times New Roman" w:hAnsi="Calibri" w:cs="Calibri"/>
          <w:color w:val="000000"/>
          <w:kern w:val="0"/>
          <w:shd w:val="clear" w:color="auto" w:fill="FFFFFF"/>
          <w14:ligatures w14:val="none"/>
        </w:rPr>
        <w:t xml:space="preserve">. </w:t>
      </w:r>
      <w:r w:rsidR="00087263" w:rsidRPr="00087263">
        <w:rPr>
          <w:rFonts w:ascii="Calibri" w:eastAsia="Times New Roman" w:hAnsi="Calibri" w:cs="Calibri"/>
          <w:color w:val="000000"/>
          <w:kern w:val="0"/>
          <w:shd w:val="clear" w:color="auto" w:fill="FFFFFF"/>
          <w14:ligatures w14:val="none"/>
        </w:rPr>
        <w:t xml:space="preserve">Scientists and holders of ancestral knowledge of the Original People of Sarayaku (Ecuadorian Amazon) come together in public for the first time, to jointly declare that the natural world is an intelligent network of conscious beings </w:t>
      </w:r>
      <w:r w:rsidR="00F429F2">
        <w:rPr>
          <w:rFonts w:ascii="Calibri" w:eastAsia="Times New Roman" w:hAnsi="Calibri" w:cs="Calibri"/>
          <w:color w:val="000000"/>
          <w:kern w:val="0"/>
          <w:shd w:val="clear" w:color="auto" w:fill="FFFFFF"/>
          <w14:ligatures w14:val="none"/>
        </w:rPr>
        <w:t>that</w:t>
      </w:r>
      <w:r w:rsidR="00087263" w:rsidRPr="00087263">
        <w:rPr>
          <w:rFonts w:ascii="Calibri" w:eastAsia="Times New Roman" w:hAnsi="Calibri" w:cs="Calibri"/>
          <w:color w:val="000000"/>
          <w:kern w:val="0"/>
          <w:shd w:val="clear" w:color="auto" w:fill="FFFFFF"/>
          <w14:ligatures w14:val="none"/>
        </w:rPr>
        <w:t xml:space="preserve"> should be granted personhood and legal rights.  Speaking from each of their bodies of knowledge</w:t>
      </w:r>
      <w:r w:rsidR="00165CDF">
        <w:rPr>
          <w:rFonts w:ascii="Calibri" w:eastAsia="Times New Roman" w:hAnsi="Calibri" w:cs="Calibri"/>
          <w:color w:val="000000"/>
          <w:kern w:val="0"/>
          <w:shd w:val="clear" w:color="auto" w:fill="FFFFFF"/>
          <w14:ligatures w14:val="none"/>
        </w:rPr>
        <w:t xml:space="preserve"> and ways of knowing </w:t>
      </w:r>
      <w:r w:rsidR="00087263" w:rsidRPr="00087263">
        <w:rPr>
          <w:rFonts w:ascii="Calibri" w:eastAsia="Times New Roman" w:hAnsi="Calibri" w:cs="Calibri"/>
          <w:color w:val="000000"/>
          <w:kern w:val="0"/>
          <w:shd w:val="clear" w:color="auto" w:fill="FFFFFF"/>
          <w14:ligatures w14:val="none"/>
        </w:rPr>
        <w:t>scientists and indigenous elders explain their converging understanding of nature as an intelligent living being.  T</w:t>
      </w:r>
      <w:r w:rsidR="00F429F2">
        <w:rPr>
          <w:rFonts w:ascii="Calibri" w:eastAsia="Times New Roman" w:hAnsi="Calibri" w:cs="Calibri"/>
          <w:color w:val="000000"/>
          <w:kern w:val="0"/>
          <w:shd w:val="clear" w:color="auto" w:fill="FFFFFF"/>
          <w14:ligatures w14:val="none"/>
        </w:rPr>
        <w:t>ogether, they</w:t>
      </w:r>
      <w:r w:rsidR="00087263" w:rsidRPr="00087263">
        <w:rPr>
          <w:rFonts w:ascii="Calibri" w:eastAsia="Times New Roman" w:hAnsi="Calibri" w:cs="Calibri"/>
          <w:color w:val="000000"/>
          <w:kern w:val="0"/>
          <w:shd w:val="clear" w:color="auto" w:fill="FFFFFF"/>
          <w14:ligatures w14:val="none"/>
        </w:rPr>
        <w:t xml:space="preserve"> make a joint call for the adoption of a new ethic and for a visionary transformative relationship between humanity and the natural world to successfully restore a safe climate by maintaining and supporting living forest </w:t>
      </w:r>
      <w:r w:rsidR="00634753">
        <w:rPr>
          <w:rFonts w:ascii="Calibri" w:eastAsia="Times New Roman" w:hAnsi="Calibri" w:cs="Calibri"/>
          <w:color w:val="000000"/>
          <w:kern w:val="0"/>
          <w:shd w:val="clear" w:color="auto" w:fill="FFFFFF"/>
          <w14:ligatures w14:val="none"/>
        </w:rPr>
        <w:t xml:space="preserve">and wetland </w:t>
      </w:r>
      <w:r w:rsidR="00087263" w:rsidRPr="00087263">
        <w:rPr>
          <w:rFonts w:ascii="Calibri" w:eastAsia="Times New Roman" w:hAnsi="Calibri" w:cs="Calibri"/>
          <w:color w:val="000000"/>
          <w:kern w:val="0"/>
          <w:shd w:val="clear" w:color="auto" w:fill="FFFFFF"/>
          <w14:ligatures w14:val="none"/>
        </w:rPr>
        <w:t xml:space="preserve">ecosystems.  </w:t>
      </w:r>
    </w:p>
    <w:p w:rsidR="001722FB" w:rsidRDefault="001722FB" w:rsidP="00BA3CBA">
      <w:pPr>
        <w:rPr>
          <w:rFonts w:ascii="Calibri" w:eastAsia="Times New Roman" w:hAnsi="Calibri" w:cs="Calibri"/>
          <w:color w:val="000000"/>
          <w:kern w:val="0"/>
          <w:shd w:val="clear" w:color="auto" w:fill="FFFFFF"/>
          <w14:ligatures w14:val="none"/>
        </w:rPr>
      </w:pPr>
    </w:p>
    <w:p w:rsidR="001722FB" w:rsidRDefault="001722FB" w:rsidP="00BA3CBA">
      <w:pPr>
        <w:rPr>
          <w:rFonts w:ascii="Calibri" w:eastAsia="Times New Roman" w:hAnsi="Calibri" w:cs="Calibri"/>
          <w:color w:val="000000"/>
          <w:kern w:val="0"/>
          <w:shd w:val="clear" w:color="auto" w:fill="FFFFFF"/>
          <w14:ligatures w14:val="none"/>
        </w:rPr>
      </w:pPr>
      <w:r>
        <w:rPr>
          <w:rFonts w:ascii="Calibri" w:eastAsia="Times New Roman" w:hAnsi="Calibri" w:cs="Calibri"/>
          <w:color w:val="000000"/>
          <w:kern w:val="0"/>
          <w:shd w:val="clear" w:color="auto" w:fill="FFFFFF"/>
          <w14:ligatures w14:val="none"/>
        </w:rPr>
        <w:t xml:space="preserve">The event will include presentations by GDAE Co-Director William Moomaw and GDAE Visiting Scholar Gillian Davies and two of the </w:t>
      </w:r>
      <w:r w:rsidRPr="00087263">
        <w:rPr>
          <w:rFonts w:ascii="Calibri" w:eastAsia="Times New Roman" w:hAnsi="Calibri" w:cs="Calibri"/>
          <w:color w:val="000000"/>
          <w:kern w:val="0"/>
          <w:shd w:val="clear" w:color="auto" w:fill="FFFFFF"/>
          <w14:ligatures w14:val="none"/>
        </w:rPr>
        <w:t>Original People of Sarayaku (Ecuadorian Amazon)</w:t>
      </w:r>
      <w:r>
        <w:rPr>
          <w:rFonts w:ascii="Calibri" w:eastAsia="Times New Roman" w:hAnsi="Calibri" w:cs="Calibri"/>
          <w:color w:val="000000"/>
          <w:kern w:val="0"/>
          <w:shd w:val="clear" w:color="auto" w:fill="FFFFFF"/>
          <w14:ligatures w14:val="none"/>
        </w:rPr>
        <w:t xml:space="preserve">. Professor Carlos Fontes of Worcester State University will be the moderator. </w:t>
      </w:r>
    </w:p>
    <w:p w:rsidR="001722FB" w:rsidRDefault="001722FB" w:rsidP="00BA3CBA">
      <w:pPr>
        <w:rPr>
          <w:rFonts w:ascii="Calibri" w:eastAsia="Times New Roman" w:hAnsi="Calibri" w:cs="Calibri"/>
          <w:color w:val="000000"/>
          <w:kern w:val="0"/>
          <w:shd w:val="clear" w:color="auto" w:fill="FFFFFF"/>
          <w14:ligatures w14:val="none"/>
        </w:rPr>
      </w:pPr>
    </w:p>
    <w:p w:rsidR="001722FB" w:rsidRDefault="001722FB" w:rsidP="00BA3CBA">
      <w:pPr>
        <w:rPr>
          <w:rFonts w:ascii="Calibri" w:eastAsia="Times New Roman" w:hAnsi="Calibri" w:cs="Calibri"/>
          <w:color w:val="000000"/>
          <w:kern w:val="0"/>
          <w:shd w:val="clear" w:color="auto" w:fill="FFFFFF"/>
          <w14:ligatures w14:val="none"/>
        </w:rPr>
      </w:pPr>
      <w:r>
        <w:rPr>
          <w:rFonts w:ascii="Calibri" w:eastAsia="Times New Roman" w:hAnsi="Calibri" w:cs="Calibri"/>
          <w:color w:val="000000"/>
          <w:kern w:val="0"/>
          <w:shd w:val="clear" w:color="auto" w:fill="FFFFFF"/>
          <w14:ligatures w14:val="none"/>
        </w:rPr>
        <w:t>The four participants will form a panel following their remarks to discuss the differences and similarities between the world views of Modern Science and Original Knowledge. Seeing the success that Original People have had in living with the natural world, What would be the implications of modern societies recognizing inherent Rights of Nature to maintain  the ecological integrity of the living world as an effective response to the Climate Challenge they have created?</w:t>
      </w:r>
    </w:p>
    <w:p w:rsidR="00BA3CBA" w:rsidRPr="006C0090" w:rsidRDefault="00BA3CBA" w:rsidP="006C0090">
      <w:pPr>
        <w:rPr>
          <w:rFonts w:ascii="Calibri" w:eastAsia="Times New Roman" w:hAnsi="Calibri" w:cs="Calibri"/>
          <w:color w:val="000000"/>
          <w:kern w:val="0"/>
          <w14:ligatures w14:val="none"/>
        </w:rPr>
      </w:pPr>
    </w:p>
    <w:p w:rsidR="006C0090" w:rsidRPr="006C0090" w:rsidRDefault="006C0090" w:rsidP="006C0090">
      <w:pPr>
        <w:rPr>
          <w:rFonts w:ascii="Calibri" w:eastAsia="Times New Roman" w:hAnsi="Calibri" w:cs="Calibri"/>
          <w:color w:val="000000"/>
          <w:kern w:val="0"/>
          <w14:ligatures w14:val="none"/>
        </w:rPr>
      </w:pPr>
    </w:p>
    <w:p w:rsidR="00FC4EB2" w:rsidRDefault="00FC4EB2"/>
    <w:sectPr w:rsidR="00FC4E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0090"/>
    <w:rsid w:val="00087263"/>
    <w:rsid w:val="000C303C"/>
    <w:rsid w:val="00165CDF"/>
    <w:rsid w:val="001722FB"/>
    <w:rsid w:val="001D39A0"/>
    <w:rsid w:val="00235374"/>
    <w:rsid w:val="002418DF"/>
    <w:rsid w:val="00250254"/>
    <w:rsid w:val="002D18F2"/>
    <w:rsid w:val="005D4D33"/>
    <w:rsid w:val="00634753"/>
    <w:rsid w:val="00683151"/>
    <w:rsid w:val="006C0090"/>
    <w:rsid w:val="006F739A"/>
    <w:rsid w:val="008832B0"/>
    <w:rsid w:val="00A72DF5"/>
    <w:rsid w:val="00A84DC1"/>
    <w:rsid w:val="00BA3CBA"/>
    <w:rsid w:val="00DB60CD"/>
    <w:rsid w:val="00F429F2"/>
    <w:rsid w:val="00FC4E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CCAD995"/>
  <w15:chartTrackingRefBased/>
  <w15:docId w15:val="{A79B0942-21B0-0443-A0DD-62CA1DBD24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xcontentpasted1">
    <w:name w:val="x_contentpasted1"/>
    <w:basedOn w:val="DefaultParagraphFont"/>
    <w:rsid w:val="006C0090"/>
  </w:style>
  <w:style w:type="character" w:customStyle="1" w:styleId="xxcontentpasted0">
    <w:name w:val="x_x_contentpasted0"/>
    <w:basedOn w:val="DefaultParagraphFont"/>
    <w:rsid w:val="006C0090"/>
  </w:style>
  <w:style w:type="character" w:styleId="Hyperlink">
    <w:name w:val="Hyperlink"/>
    <w:basedOn w:val="DefaultParagraphFont"/>
    <w:uiPriority w:val="99"/>
    <w:unhideWhenUsed/>
    <w:rsid w:val="00634753"/>
    <w:rPr>
      <w:color w:val="0563C1" w:themeColor="hyperlink"/>
      <w:u w:val="single"/>
    </w:rPr>
  </w:style>
  <w:style w:type="character" w:styleId="UnresolvedMention">
    <w:name w:val="Unresolved Mention"/>
    <w:basedOn w:val="DefaultParagraphFont"/>
    <w:uiPriority w:val="99"/>
    <w:semiHidden/>
    <w:unhideWhenUsed/>
    <w:rsid w:val="006347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4564081">
      <w:bodyDiv w:val="1"/>
      <w:marLeft w:val="0"/>
      <w:marRight w:val="0"/>
      <w:marTop w:val="0"/>
      <w:marBottom w:val="0"/>
      <w:divBdr>
        <w:top w:val="none" w:sz="0" w:space="0" w:color="auto"/>
        <w:left w:val="none" w:sz="0" w:space="0" w:color="auto"/>
        <w:bottom w:val="none" w:sz="0" w:space="0" w:color="auto"/>
        <w:right w:val="none" w:sz="0" w:space="0" w:color="auto"/>
      </w:divBdr>
      <w:divsChild>
        <w:div w:id="2047951225">
          <w:marLeft w:val="0"/>
          <w:marRight w:val="0"/>
          <w:marTop w:val="0"/>
          <w:marBottom w:val="0"/>
          <w:divBdr>
            <w:top w:val="none" w:sz="0" w:space="0" w:color="auto"/>
            <w:left w:val="none" w:sz="0" w:space="0" w:color="auto"/>
            <w:bottom w:val="none" w:sz="0" w:space="0" w:color="auto"/>
            <w:right w:val="none" w:sz="0" w:space="0" w:color="auto"/>
          </w:divBdr>
        </w:div>
        <w:div w:id="15718479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sites.tufts.edu/gda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Words>
  <Characters>1700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Fontes</dc:creator>
  <cp:keywords/>
  <dc:description/>
  <cp:lastModifiedBy>Moomaw, William R</cp:lastModifiedBy>
  <cp:revision>2</cp:revision>
  <dcterms:created xsi:type="dcterms:W3CDTF">2023-09-08T19:10:00Z</dcterms:created>
  <dcterms:modified xsi:type="dcterms:W3CDTF">2023-09-08T19:10:00Z</dcterms:modified>
</cp:coreProperties>
</file>