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9D" w:rsidRDefault="007B169D" w:rsidP="007B169D">
      <w:pPr>
        <w:pStyle w:val="Default"/>
      </w:pPr>
    </w:p>
    <w:p w:rsidR="00D612AC" w:rsidRDefault="007B169D" w:rsidP="00D612AC">
      <w:pPr>
        <w:pStyle w:val="Title"/>
        <w:jc w:val="center"/>
        <w:rPr>
          <w:rFonts w:asciiTheme="minorHAnsi" w:hAnsiTheme="minorHAnsi"/>
          <w:b/>
          <w:smallCaps/>
          <w:sz w:val="70"/>
          <w:szCs w:val="70"/>
        </w:rPr>
      </w:pPr>
      <w:r w:rsidRPr="00D612AC">
        <w:rPr>
          <w:rFonts w:asciiTheme="minorHAnsi" w:hAnsiTheme="minorHAnsi"/>
          <w:b/>
          <w:smallCaps/>
          <w:sz w:val="70"/>
          <w:szCs w:val="70"/>
        </w:rPr>
        <w:t>201</w:t>
      </w:r>
      <w:r w:rsidR="001C025D">
        <w:rPr>
          <w:rFonts w:asciiTheme="minorHAnsi" w:hAnsiTheme="minorHAnsi"/>
          <w:b/>
          <w:smallCaps/>
          <w:sz w:val="70"/>
          <w:szCs w:val="70"/>
        </w:rPr>
        <w:t>9</w:t>
      </w:r>
      <w:r w:rsidRPr="00D612AC">
        <w:rPr>
          <w:rFonts w:asciiTheme="minorHAnsi" w:hAnsiTheme="minorHAnsi"/>
          <w:b/>
          <w:smallCaps/>
          <w:sz w:val="70"/>
          <w:szCs w:val="70"/>
        </w:rPr>
        <w:t xml:space="preserve"> G</w:t>
      </w:r>
      <w:r w:rsidR="00D612AC" w:rsidRPr="00D612AC">
        <w:rPr>
          <w:rFonts w:asciiTheme="minorHAnsi" w:hAnsiTheme="minorHAnsi"/>
          <w:b/>
          <w:smallCaps/>
          <w:sz w:val="70"/>
          <w:szCs w:val="70"/>
        </w:rPr>
        <w:t>is Poster Expo</w:t>
      </w:r>
    </w:p>
    <w:p w:rsidR="00D13845" w:rsidRPr="00C0589C" w:rsidRDefault="00D612AC" w:rsidP="00D612AC">
      <w:pPr>
        <w:pStyle w:val="Title"/>
        <w:jc w:val="center"/>
        <w:rPr>
          <w:i/>
          <w:sz w:val="36"/>
          <w:szCs w:val="36"/>
        </w:rPr>
      </w:pPr>
      <w:r w:rsidRPr="00C0589C">
        <w:rPr>
          <w:i/>
          <w:sz w:val="36"/>
          <w:szCs w:val="36"/>
        </w:rPr>
        <w:t>Ho</w:t>
      </w:r>
      <w:r w:rsidR="00D13845" w:rsidRPr="00C0589C">
        <w:rPr>
          <w:i/>
          <w:sz w:val="36"/>
          <w:szCs w:val="36"/>
        </w:rPr>
        <w:t xml:space="preserve">sted by Tufts </w:t>
      </w:r>
      <w:r w:rsidR="00436020">
        <w:rPr>
          <w:i/>
          <w:sz w:val="36"/>
          <w:szCs w:val="36"/>
        </w:rPr>
        <w:t>Data Lab</w:t>
      </w:r>
      <w:r w:rsidR="00D13845" w:rsidRPr="00C0589C">
        <w:rPr>
          <w:i/>
          <w:sz w:val="36"/>
          <w:szCs w:val="36"/>
        </w:rPr>
        <w:t>, T</w:t>
      </w:r>
      <w:r w:rsidRPr="00C0589C">
        <w:rPr>
          <w:i/>
          <w:sz w:val="36"/>
          <w:szCs w:val="36"/>
        </w:rPr>
        <w:t xml:space="preserve">ufts </w:t>
      </w:r>
      <w:r w:rsidR="00D13845" w:rsidRPr="00C0589C">
        <w:rPr>
          <w:i/>
          <w:sz w:val="36"/>
          <w:szCs w:val="36"/>
        </w:rPr>
        <w:t>T</w:t>
      </w:r>
      <w:r w:rsidRPr="00C0589C">
        <w:rPr>
          <w:i/>
          <w:sz w:val="36"/>
          <w:szCs w:val="36"/>
        </w:rPr>
        <w:t xml:space="preserve">echnology </w:t>
      </w:r>
      <w:r w:rsidR="00D13845" w:rsidRPr="00C0589C">
        <w:rPr>
          <w:i/>
          <w:sz w:val="36"/>
          <w:szCs w:val="36"/>
        </w:rPr>
        <w:t>S</w:t>
      </w:r>
      <w:r w:rsidRPr="00C0589C">
        <w:rPr>
          <w:i/>
          <w:sz w:val="36"/>
          <w:szCs w:val="36"/>
        </w:rPr>
        <w:t>ervices</w:t>
      </w:r>
    </w:p>
    <w:p w:rsidR="007B169D" w:rsidRPr="00D13845" w:rsidRDefault="007B169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40"/>
          <w:szCs w:val="40"/>
        </w:rPr>
      </w:pPr>
      <w:r w:rsidRPr="00D13845">
        <w:rPr>
          <w:rStyle w:val="SubtleReference"/>
          <w:color w:val="548DD4" w:themeColor="text2" w:themeTint="99"/>
          <w:sz w:val="40"/>
          <w:szCs w:val="40"/>
        </w:rPr>
        <w:t xml:space="preserve">Wednesday, May </w:t>
      </w:r>
      <w:r w:rsidR="001C025D">
        <w:rPr>
          <w:rStyle w:val="SubtleReference"/>
          <w:color w:val="548DD4" w:themeColor="text2" w:themeTint="99"/>
          <w:sz w:val="40"/>
          <w:szCs w:val="40"/>
        </w:rPr>
        <w:t>8</w:t>
      </w:r>
      <w:r w:rsidR="001E69AB" w:rsidRPr="001E69AB">
        <w:rPr>
          <w:rStyle w:val="SubtleReference"/>
          <w:color w:val="548DD4" w:themeColor="text2" w:themeTint="99"/>
          <w:sz w:val="40"/>
          <w:szCs w:val="40"/>
          <w:vertAlign w:val="superscript"/>
        </w:rPr>
        <w:t>th</w:t>
      </w:r>
      <w:r w:rsidR="00436020">
        <w:rPr>
          <w:rStyle w:val="SubtleReference"/>
          <w:color w:val="548DD4" w:themeColor="text2" w:themeTint="99"/>
          <w:sz w:val="40"/>
          <w:szCs w:val="40"/>
        </w:rPr>
        <w:t>, 201</w:t>
      </w:r>
      <w:r w:rsidR="0060373A">
        <w:rPr>
          <w:rStyle w:val="SubtleReference"/>
          <w:color w:val="548DD4" w:themeColor="text2" w:themeTint="99"/>
          <w:sz w:val="40"/>
          <w:szCs w:val="40"/>
        </w:rPr>
        <w:t>9</w:t>
      </w:r>
    </w:p>
    <w:p w:rsidR="00B478ED" w:rsidRPr="00D13845" w:rsidRDefault="007B169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40"/>
          <w:szCs w:val="40"/>
        </w:rPr>
      </w:pPr>
      <w:r w:rsidRPr="00D13845">
        <w:rPr>
          <w:rStyle w:val="SubtleReference"/>
          <w:color w:val="548DD4" w:themeColor="text2" w:themeTint="99"/>
          <w:sz w:val="40"/>
          <w:szCs w:val="40"/>
        </w:rPr>
        <w:t>3:30 pm – 5:00 pm</w:t>
      </w:r>
    </w:p>
    <w:p w:rsidR="00B478ED" w:rsidRPr="00D13845" w:rsidRDefault="00B478E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32"/>
          <w:szCs w:val="32"/>
        </w:rPr>
      </w:pPr>
    </w:p>
    <w:p w:rsidR="00B478ED" w:rsidRPr="00D13845" w:rsidRDefault="007B169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32"/>
          <w:szCs w:val="32"/>
        </w:rPr>
      </w:pPr>
      <w:r w:rsidRPr="00D13845">
        <w:rPr>
          <w:rStyle w:val="SubtleReference"/>
          <w:color w:val="548DD4" w:themeColor="text2" w:themeTint="99"/>
          <w:sz w:val="32"/>
          <w:szCs w:val="32"/>
        </w:rPr>
        <w:t>Alumnae Lounge</w:t>
      </w:r>
      <w:r w:rsidR="00801E3C" w:rsidRPr="00D13845">
        <w:rPr>
          <w:rStyle w:val="SubtleReference"/>
          <w:color w:val="548DD4" w:themeColor="text2" w:themeTint="99"/>
          <w:sz w:val="32"/>
          <w:szCs w:val="32"/>
        </w:rPr>
        <w:t xml:space="preserve"> and Balch</w:t>
      </w:r>
      <w:r w:rsidR="00436020">
        <w:rPr>
          <w:rStyle w:val="SubtleReference"/>
          <w:color w:val="548DD4" w:themeColor="text2" w:themeTint="99"/>
          <w:sz w:val="32"/>
          <w:szCs w:val="32"/>
        </w:rPr>
        <w:t xml:space="preserve"> Lobby</w:t>
      </w:r>
    </w:p>
    <w:p w:rsidR="00B478ED" w:rsidRPr="00D13845" w:rsidRDefault="007B169D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32"/>
          <w:szCs w:val="32"/>
        </w:rPr>
      </w:pPr>
      <w:r w:rsidRPr="00D13845">
        <w:rPr>
          <w:rStyle w:val="SubtleReference"/>
          <w:color w:val="548DD4" w:themeColor="text2" w:themeTint="99"/>
          <w:sz w:val="32"/>
          <w:szCs w:val="32"/>
        </w:rPr>
        <w:t>Aidekman Arts Cen</w:t>
      </w:r>
      <w:r w:rsidR="00801E3C" w:rsidRPr="00D13845">
        <w:rPr>
          <w:rStyle w:val="SubtleReference"/>
          <w:color w:val="548DD4" w:themeColor="text2" w:themeTint="99"/>
          <w:sz w:val="32"/>
          <w:szCs w:val="32"/>
        </w:rPr>
        <w:t>ter</w:t>
      </w:r>
    </w:p>
    <w:p w:rsidR="00B478ED" w:rsidRPr="00D13845" w:rsidRDefault="00801E3C" w:rsidP="00B478ED">
      <w:pPr>
        <w:pStyle w:val="Heading2"/>
        <w:contextualSpacing/>
        <w:jc w:val="center"/>
        <w:rPr>
          <w:rStyle w:val="SubtleReference"/>
          <w:color w:val="548DD4" w:themeColor="text2" w:themeTint="99"/>
          <w:sz w:val="32"/>
          <w:szCs w:val="32"/>
        </w:rPr>
      </w:pPr>
      <w:r w:rsidRPr="00D13845">
        <w:rPr>
          <w:rStyle w:val="SubtleReference"/>
          <w:color w:val="548DD4" w:themeColor="text2" w:themeTint="99"/>
          <w:sz w:val="32"/>
          <w:szCs w:val="32"/>
        </w:rPr>
        <w:t xml:space="preserve">40 </w:t>
      </w:r>
      <w:r w:rsidR="007B169D" w:rsidRPr="00D13845">
        <w:rPr>
          <w:rStyle w:val="SubtleReference"/>
          <w:color w:val="548DD4" w:themeColor="text2" w:themeTint="99"/>
          <w:sz w:val="32"/>
          <w:szCs w:val="32"/>
        </w:rPr>
        <w:t>Talbot Ave., Medford</w:t>
      </w:r>
      <w:r w:rsidR="009423BB" w:rsidRPr="00D13845">
        <w:rPr>
          <w:rStyle w:val="SubtleReference"/>
          <w:color w:val="548DD4" w:themeColor="text2" w:themeTint="99"/>
          <w:sz w:val="32"/>
          <w:szCs w:val="32"/>
        </w:rPr>
        <w:t>, Ma, 02155</w:t>
      </w:r>
    </w:p>
    <w:p w:rsidR="009423BB" w:rsidRDefault="009423BB" w:rsidP="007B169D">
      <w:pPr>
        <w:pStyle w:val="Default"/>
        <w:rPr>
          <w:rFonts w:asciiTheme="minorHAnsi" w:hAnsiTheme="minorHAnsi"/>
          <w:sz w:val="28"/>
          <w:szCs w:val="28"/>
        </w:rPr>
      </w:pPr>
    </w:p>
    <w:p w:rsidR="002F51A0" w:rsidRPr="009423BB" w:rsidRDefault="002F51A0" w:rsidP="007B169D">
      <w:pPr>
        <w:pStyle w:val="Default"/>
        <w:rPr>
          <w:rFonts w:asciiTheme="minorHAnsi" w:hAnsiTheme="minorHAnsi"/>
          <w:sz w:val="28"/>
          <w:szCs w:val="28"/>
        </w:rPr>
      </w:pPr>
    </w:p>
    <w:p w:rsidR="007B169D" w:rsidRPr="00B85A24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B85A24">
        <w:rPr>
          <w:rFonts w:asciiTheme="minorHAnsi" w:hAnsiTheme="minorHAnsi"/>
          <w:sz w:val="26"/>
          <w:szCs w:val="26"/>
        </w:rPr>
        <w:t xml:space="preserve">Please join us for a </w:t>
      </w:r>
      <w:r w:rsidR="00561DFE">
        <w:rPr>
          <w:rFonts w:asciiTheme="minorHAnsi" w:hAnsiTheme="minorHAnsi"/>
          <w:sz w:val="26"/>
          <w:szCs w:val="26"/>
        </w:rPr>
        <w:t>university</w:t>
      </w:r>
      <w:r w:rsidRPr="00B85A24">
        <w:rPr>
          <w:rFonts w:asciiTheme="minorHAnsi" w:hAnsiTheme="minorHAnsi"/>
          <w:sz w:val="26"/>
          <w:szCs w:val="26"/>
        </w:rPr>
        <w:t>-wide exposition of the GIS work being done at Tufts</w:t>
      </w:r>
      <w:r w:rsidR="00220F0E" w:rsidRPr="00B85A24">
        <w:rPr>
          <w:rFonts w:asciiTheme="minorHAnsi" w:hAnsiTheme="minorHAnsi"/>
          <w:sz w:val="26"/>
          <w:szCs w:val="26"/>
        </w:rPr>
        <w:t xml:space="preserve"> University</w:t>
      </w:r>
      <w:r w:rsidRPr="00B85A24">
        <w:rPr>
          <w:rFonts w:asciiTheme="minorHAnsi" w:hAnsiTheme="minorHAnsi"/>
          <w:sz w:val="26"/>
          <w:szCs w:val="26"/>
        </w:rPr>
        <w:t xml:space="preserve">. We are looking for students to present their work at </w:t>
      </w:r>
      <w:r w:rsidR="00D33F6B">
        <w:rPr>
          <w:rFonts w:asciiTheme="minorHAnsi" w:hAnsiTheme="minorHAnsi"/>
          <w:i/>
          <w:iCs/>
          <w:sz w:val="26"/>
          <w:szCs w:val="26"/>
        </w:rPr>
        <w:t>Thi</w:t>
      </w:r>
      <w:bookmarkStart w:id="0" w:name="_GoBack"/>
      <w:bookmarkEnd w:id="0"/>
      <w:r w:rsidR="00D33F6B">
        <w:rPr>
          <w:rFonts w:asciiTheme="minorHAnsi" w:hAnsiTheme="minorHAnsi"/>
          <w:i/>
          <w:iCs/>
          <w:sz w:val="26"/>
          <w:szCs w:val="26"/>
        </w:rPr>
        <w:t>rteenth</w:t>
      </w:r>
      <w:r w:rsidRPr="00B85A24">
        <w:rPr>
          <w:rFonts w:asciiTheme="minorHAnsi" w:hAnsiTheme="minorHAnsi"/>
          <w:i/>
          <w:iCs/>
          <w:sz w:val="26"/>
          <w:szCs w:val="26"/>
        </w:rPr>
        <w:t xml:space="preserve"> Annual GIS Poster Exposition</w:t>
      </w:r>
      <w:r w:rsidRPr="00B85A24">
        <w:rPr>
          <w:rFonts w:asciiTheme="minorHAnsi" w:hAnsiTheme="minorHAnsi"/>
          <w:sz w:val="26"/>
          <w:szCs w:val="26"/>
        </w:rPr>
        <w:t xml:space="preserve">. Students will present their work along with Tufts faculty and staff. </w:t>
      </w:r>
      <w:r w:rsidR="00A357DD">
        <w:rPr>
          <w:rFonts w:asciiTheme="minorHAnsi" w:hAnsiTheme="minorHAnsi"/>
          <w:sz w:val="26"/>
          <w:szCs w:val="26"/>
        </w:rPr>
        <w:t>Snacks and r</w:t>
      </w:r>
      <w:r w:rsidRPr="00B85A24">
        <w:rPr>
          <w:rFonts w:asciiTheme="minorHAnsi" w:hAnsiTheme="minorHAnsi"/>
          <w:sz w:val="26"/>
          <w:szCs w:val="26"/>
        </w:rPr>
        <w:t xml:space="preserve">efreshments will be provided.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B169D" w:rsidRPr="00B85A24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Awards: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>Two “</w:t>
      </w:r>
      <w:r w:rsidRPr="00B85A24">
        <w:rPr>
          <w:rFonts w:asciiTheme="minorHAnsi" w:hAnsiTheme="minorHAnsi"/>
          <w:i/>
          <w:iCs/>
          <w:sz w:val="26"/>
          <w:szCs w:val="26"/>
        </w:rPr>
        <w:t>Best of Show</w:t>
      </w:r>
      <w:r w:rsidRPr="00B85A24">
        <w:rPr>
          <w:rFonts w:asciiTheme="minorHAnsi" w:hAnsiTheme="minorHAnsi"/>
          <w:sz w:val="26"/>
          <w:szCs w:val="26"/>
        </w:rPr>
        <w:t xml:space="preserve">” prizes of $100 each and four runner-up awards of $50 each will be awarded to students.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0589C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Evaluation Criteria: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>Entries will be evaluated on both content</w:t>
      </w:r>
      <w:r w:rsidR="0046233C">
        <w:rPr>
          <w:rFonts w:asciiTheme="minorHAnsi" w:hAnsiTheme="minorHAnsi"/>
          <w:sz w:val="26"/>
          <w:szCs w:val="26"/>
        </w:rPr>
        <w:t xml:space="preserve"> (60%)</w:t>
      </w:r>
      <w:r w:rsidRPr="00B85A24">
        <w:rPr>
          <w:rFonts w:asciiTheme="minorHAnsi" w:hAnsiTheme="minorHAnsi"/>
          <w:sz w:val="26"/>
          <w:szCs w:val="26"/>
        </w:rPr>
        <w:t xml:space="preserve"> and design</w:t>
      </w:r>
      <w:r w:rsidR="0046233C">
        <w:rPr>
          <w:rFonts w:asciiTheme="minorHAnsi" w:hAnsiTheme="minorHAnsi"/>
          <w:sz w:val="26"/>
          <w:szCs w:val="26"/>
        </w:rPr>
        <w:t xml:space="preserve"> (40%)</w:t>
      </w:r>
      <w:r w:rsidRPr="00B85A24">
        <w:rPr>
          <w:rFonts w:asciiTheme="minorHAnsi" w:hAnsiTheme="minorHAnsi"/>
          <w:sz w:val="26"/>
          <w:szCs w:val="26"/>
        </w:rPr>
        <w:t xml:space="preserve">. </w:t>
      </w:r>
    </w:p>
    <w:p w:rsidR="00A357DD" w:rsidRDefault="00A357DD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B169D" w:rsidRPr="00B85A24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Eligibility: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 xml:space="preserve">Any Tufts undergraduate, graduate student, or student group are eligible for the awards. Faculty and staff are also encouraged to contribute their posters.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25C09" w:rsidRDefault="007B169D" w:rsidP="00325C09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Specifications: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>Posters must include (1) your name</w:t>
      </w:r>
      <w:r w:rsidR="007F5678">
        <w:rPr>
          <w:rFonts w:asciiTheme="minorHAnsi" w:hAnsiTheme="minorHAnsi"/>
          <w:sz w:val="26"/>
          <w:szCs w:val="26"/>
        </w:rPr>
        <w:t>(s), (2) department</w:t>
      </w:r>
      <w:r w:rsidR="0046233C">
        <w:rPr>
          <w:rFonts w:asciiTheme="minorHAnsi" w:hAnsiTheme="minorHAnsi"/>
          <w:sz w:val="26"/>
          <w:szCs w:val="26"/>
        </w:rPr>
        <w:t xml:space="preserve"> and school</w:t>
      </w:r>
      <w:r w:rsidR="007F5678">
        <w:rPr>
          <w:rFonts w:asciiTheme="minorHAnsi" w:hAnsiTheme="minorHAnsi"/>
          <w:sz w:val="26"/>
          <w:szCs w:val="26"/>
        </w:rPr>
        <w:t xml:space="preserve"> (3) title, (4) date.</w:t>
      </w:r>
    </w:p>
    <w:p w:rsidR="007B169D" w:rsidRPr="00B85A24" w:rsidRDefault="00325C09" w:rsidP="00325C09">
      <w:pPr>
        <w:pStyle w:val="Defaul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</w:t>
      </w:r>
      <w:r w:rsidR="007B169D" w:rsidRPr="00B85A24">
        <w:rPr>
          <w:rFonts w:asciiTheme="minorHAnsi" w:hAnsiTheme="minorHAnsi"/>
          <w:sz w:val="26"/>
          <w:szCs w:val="26"/>
        </w:rPr>
        <w:t xml:space="preserve">aximum size: 30” x 40”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7B169D" w:rsidRPr="00B85A24" w:rsidRDefault="007B169D" w:rsidP="00D612AC">
      <w:pPr>
        <w:pStyle w:val="Default"/>
        <w:rPr>
          <w:rFonts w:asciiTheme="minorHAnsi" w:hAnsiTheme="minorHAnsi"/>
          <w:sz w:val="26"/>
          <w:szCs w:val="26"/>
        </w:rPr>
      </w:pPr>
      <w:r w:rsidRPr="00220F0E">
        <w:rPr>
          <w:rStyle w:val="Heading1Char"/>
        </w:rPr>
        <w:t>Registration: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 xml:space="preserve">If you are not in a GIS class and plan to submit a poster, please RSVP to </w:t>
      </w:r>
      <w:r w:rsidR="00E8684E">
        <w:rPr>
          <w:rFonts w:asciiTheme="minorHAnsi" w:hAnsiTheme="minorHAnsi"/>
          <w:color w:val="0000FF"/>
          <w:sz w:val="26"/>
          <w:szCs w:val="26"/>
        </w:rPr>
        <w:t>Carolyn.Talmadge@tufts.edu</w:t>
      </w:r>
      <w:r w:rsidRPr="00B85A24">
        <w:rPr>
          <w:rFonts w:asciiTheme="minorHAnsi" w:hAnsiTheme="minorHAnsi"/>
          <w:color w:val="0000FF"/>
          <w:sz w:val="26"/>
          <w:szCs w:val="26"/>
        </w:rPr>
        <w:t xml:space="preserve"> </w:t>
      </w:r>
      <w:r w:rsidRPr="00B85A24">
        <w:rPr>
          <w:rFonts w:asciiTheme="minorHAnsi" w:hAnsiTheme="minorHAnsi"/>
          <w:sz w:val="26"/>
          <w:szCs w:val="26"/>
        </w:rPr>
        <w:t xml:space="preserve">by </w:t>
      </w:r>
      <w:r w:rsidR="007F5678">
        <w:rPr>
          <w:rFonts w:asciiTheme="minorHAnsi" w:hAnsiTheme="minorHAnsi"/>
          <w:b/>
          <w:bCs/>
          <w:sz w:val="26"/>
          <w:szCs w:val="26"/>
        </w:rPr>
        <w:t>Monday,</w:t>
      </w:r>
      <w:r w:rsidRPr="00B85A24">
        <w:rPr>
          <w:rFonts w:asciiTheme="minorHAnsi" w:hAnsiTheme="minorHAnsi"/>
          <w:b/>
          <w:bCs/>
          <w:sz w:val="26"/>
          <w:szCs w:val="26"/>
        </w:rPr>
        <w:t xml:space="preserve"> May </w:t>
      </w:r>
      <w:r w:rsidR="001C025D">
        <w:rPr>
          <w:rFonts w:asciiTheme="minorHAnsi" w:hAnsiTheme="minorHAnsi"/>
          <w:b/>
          <w:bCs/>
          <w:sz w:val="26"/>
          <w:szCs w:val="26"/>
        </w:rPr>
        <w:t>6</w:t>
      </w:r>
      <w:r w:rsidR="007F5678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Pr="00B85A24">
        <w:rPr>
          <w:rFonts w:asciiTheme="minorHAnsi" w:hAnsiTheme="minorHAnsi"/>
          <w:sz w:val="26"/>
          <w:szCs w:val="26"/>
        </w:rPr>
        <w:t xml:space="preserve">. </w:t>
      </w:r>
    </w:p>
    <w:p w:rsidR="00C0589C" w:rsidRDefault="00C0589C" w:rsidP="00D612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612AC" w:rsidRPr="00B85A24" w:rsidRDefault="007B169D" w:rsidP="00D612AC">
      <w:pPr>
        <w:pStyle w:val="Default"/>
        <w:rPr>
          <w:rFonts w:asciiTheme="minorHAnsi" w:hAnsiTheme="minorHAnsi"/>
          <w:color w:val="0000FF"/>
          <w:sz w:val="26"/>
          <w:szCs w:val="26"/>
        </w:rPr>
      </w:pPr>
      <w:r w:rsidRPr="00220F0E">
        <w:rPr>
          <w:rStyle w:val="Heading1Char"/>
        </w:rPr>
        <w:t>Printing Deadline:</w:t>
      </w:r>
      <w:r w:rsidRPr="00C0589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8684E">
        <w:rPr>
          <w:rFonts w:asciiTheme="minorHAnsi" w:hAnsiTheme="minorHAnsi"/>
          <w:sz w:val="26"/>
          <w:szCs w:val="26"/>
        </w:rPr>
        <w:t>GIS P</w:t>
      </w:r>
      <w:r w:rsidRPr="00B85A24">
        <w:rPr>
          <w:rFonts w:asciiTheme="minorHAnsi" w:hAnsiTheme="minorHAnsi"/>
          <w:sz w:val="26"/>
          <w:szCs w:val="26"/>
        </w:rPr>
        <w:t xml:space="preserve">osters can be printed in the </w:t>
      </w:r>
      <w:r w:rsidR="007F5678">
        <w:rPr>
          <w:rFonts w:asciiTheme="minorHAnsi" w:hAnsiTheme="minorHAnsi"/>
          <w:sz w:val="26"/>
          <w:szCs w:val="26"/>
        </w:rPr>
        <w:t>Data Lab</w:t>
      </w:r>
      <w:r w:rsidRPr="00B85A24">
        <w:rPr>
          <w:rFonts w:asciiTheme="minorHAnsi" w:hAnsiTheme="minorHAnsi"/>
          <w:sz w:val="26"/>
          <w:szCs w:val="26"/>
        </w:rPr>
        <w:t xml:space="preserve"> through </w:t>
      </w:r>
      <w:r w:rsidR="00F179BA">
        <w:rPr>
          <w:rFonts w:asciiTheme="minorHAnsi" w:hAnsiTheme="minorHAnsi"/>
          <w:b/>
          <w:bCs/>
          <w:sz w:val="26"/>
          <w:szCs w:val="26"/>
        </w:rPr>
        <w:t>Tuesday</w:t>
      </w:r>
      <w:r w:rsidR="007F5678">
        <w:rPr>
          <w:rFonts w:asciiTheme="minorHAnsi" w:hAnsiTheme="minorHAnsi"/>
          <w:b/>
          <w:bCs/>
          <w:sz w:val="26"/>
          <w:szCs w:val="26"/>
        </w:rPr>
        <w:t>,</w:t>
      </w:r>
      <w:r w:rsidRPr="00B85A24">
        <w:rPr>
          <w:rFonts w:asciiTheme="minorHAnsi" w:hAnsiTheme="minorHAnsi"/>
          <w:b/>
          <w:bCs/>
          <w:sz w:val="26"/>
          <w:szCs w:val="26"/>
        </w:rPr>
        <w:t xml:space="preserve"> May </w:t>
      </w:r>
      <w:r w:rsidR="001C025D">
        <w:rPr>
          <w:rFonts w:asciiTheme="minorHAnsi" w:hAnsiTheme="minorHAnsi"/>
          <w:b/>
          <w:bCs/>
          <w:sz w:val="26"/>
          <w:szCs w:val="26"/>
        </w:rPr>
        <w:t>7</w:t>
      </w:r>
      <w:r w:rsidR="00E8684E" w:rsidRPr="001E69AB">
        <w:rPr>
          <w:rFonts w:asciiTheme="minorHAnsi" w:hAnsiTheme="minorHAnsi"/>
          <w:b/>
          <w:bCs/>
          <w:sz w:val="26"/>
          <w:szCs w:val="26"/>
          <w:vertAlign w:val="superscript"/>
        </w:rPr>
        <w:t>th</w:t>
      </w:r>
      <w:r w:rsidR="00D612AC" w:rsidRPr="00B85A24">
        <w:rPr>
          <w:rFonts w:asciiTheme="minorHAnsi" w:hAnsiTheme="minorHAnsi"/>
          <w:sz w:val="26"/>
          <w:szCs w:val="26"/>
        </w:rPr>
        <w:t xml:space="preserve">. </w:t>
      </w:r>
      <w:r w:rsidR="00C945EA">
        <w:rPr>
          <w:rFonts w:asciiTheme="minorHAnsi" w:hAnsiTheme="minorHAnsi"/>
          <w:sz w:val="26"/>
          <w:szCs w:val="26"/>
        </w:rPr>
        <w:t>Printing services are also available through the Digital Design Studio</w:t>
      </w:r>
      <w:r w:rsidR="007F5678">
        <w:rPr>
          <w:rFonts w:asciiTheme="minorHAnsi" w:hAnsiTheme="minorHAnsi"/>
          <w:sz w:val="26"/>
          <w:szCs w:val="26"/>
        </w:rPr>
        <w:t xml:space="preserve"> (DDS)</w:t>
      </w:r>
      <w:r w:rsidR="00C945EA">
        <w:rPr>
          <w:rFonts w:asciiTheme="minorHAnsi" w:hAnsiTheme="minorHAnsi"/>
          <w:sz w:val="26"/>
          <w:szCs w:val="26"/>
        </w:rPr>
        <w:t xml:space="preserve"> in Tisch Library</w:t>
      </w:r>
      <w:r w:rsidR="002F51A0">
        <w:rPr>
          <w:rFonts w:asciiTheme="minorHAnsi" w:hAnsiTheme="minorHAnsi"/>
          <w:sz w:val="26"/>
          <w:szCs w:val="26"/>
        </w:rPr>
        <w:t xml:space="preserve"> for a fee</w:t>
      </w:r>
      <w:r w:rsidR="00C945EA">
        <w:rPr>
          <w:rFonts w:asciiTheme="minorHAnsi" w:hAnsiTheme="minorHAnsi"/>
          <w:sz w:val="26"/>
          <w:szCs w:val="26"/>
        </w:rPr>
        <w:t xml:space="preserve">. </w:t>
      </w:r>
    </w:p>
    <w:p w:rsidR="00D612AC" w:rsidRPr="00C0589C" w:rsidRDefault="00D612AC" w:rsidP="00D612AC">
      <w:pPr>
        <w:pStyle w:val="Default"/>
        <w:jc w:val="center"/>
        <w:rPr>
          <w:rFonts w:asciiTheme="minorHAnsi" w:hAnsiTheme="minorHAnsi"/>
          <w:color w:val="0000FF"/>
          <w:sz w:val="28"/>
          <w:szCs w:val="28"/>
        </w:rPr>
      </w:pPr>
    </w:p>
    <w:p w:rsidR="0046233C" w:rsidRDefault="00C945EA" w:rsidP="0046233C">
      <w:pPr>
        <w:pStyle w:val="Heading3"/>
        <w:contextualSpacing/>
        <w:jc w:val="center"/>
        <w:rPr>
          <w:color w:val="548DD4" w:themeColor="text2" w:themeTint="99"/>
          <w:sz w:val="30"/>
          <w:szCs w:val="30"/>
        </w:rPr>
      </w:pPr>
      <w:r w:rsidRPr="00FF63B1">
        <w:rPr>
          <w:color w:val="548DD4" w:themeColor="text2" w:themeTint="99"/>
          <w:sz w:val="30"/>
          <w:szCs w:val="30"/>
        </w:rPr>
        <w:t>For more information or to view past years poster galleries, please visit:</w:t>
      </w:r>
    </w:p>
    <w:p w:rsidR="0056158B" w:rsidRPr="0046233C" w:rsidRDefault="00D33F6B" w:rsidP="0046233C">
      <w:pPr>
        <w:pStyle w:val="Heading3"/>
        <w:contextualSpacing/>
        <w:jc w:val="center"/>
        <w:rPr>
          <w:color w:val="548DD4" w:themeColor="text2" w:themeTint="99"/>
          <w:sz w:val="30"/>
          <w:szCs w:val="30"/>
        </w:rPr>
      </w:pPr>
      <w:hyperlink r:id="rId4" w:history="1">
        <w:r w:rsidR="0046233C" w:rsidRPr="00BF5452">
          <w:rPr>
            <w:rStyle w:val="Hyperlink"/>
            <w:sz w:val="30"/>
            <w:szCs w:val="30"/>
          </w:rPr>
          <w:t>http://www.datalab.tufts.edu</w:t>
        </w:r>
      </w:hyperlink>
      <w:r w:rsidR="0046233C">
        <w:rPr>
          <w:sz w:val="30"/>
          <w:szCs w:val="30"/>
        </w:rPr>
        <w:t xml:space="preserve"> | </w:t>
      </w:r>
      <w:hyperlink r:id="rId5" w:anchor="/dashboard" w:history="1">
        <w:r w:rsidR="0056158B" w:rsidRPr="0056158B">
          <w:rPr>
            <w:rStyle w:val="Hyperlink"/>
            <w:sz w:val="30"/>
            <w:szCs w:val="30"/>
          </w:rPr>
          <w:t>GIS Expo Explorer</w:t>
        </w:r>
      </w:hyperlink>
    </w:p>
    <w:p w:rsidR="0056158B" w:rsidRPr="0056158B" w:rsidRDefault="0056158B" w:rsidP="0056158B"/>
    <w:sectPr w:rsidR="0056158B" w:rsidRPr="0056158B" w:rsidSect="007B1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9D"/>
    <w:rsid w:val="001C025D"/>
    <w:rsid w:val="001E69AB"/>
    <w:rsid w:val="00220F0E"/>
    <w:rsid w:val="002F51A0"/>
    <w:rsid w:val="00325C09"/>
    <w:rsid w:val="00436020"/>
    <w:rsid w:val="0046233C"/>
    <w:rsid w:val="0056158B"/>
    <w:rsid w:val="00561DFE"/>
    <w:rsid w:val="0060373A"/>
    <w:rsid w:val="00796AD7"/>
    <w:rsid w:val="007B169D"/>
    <w:rsid w:val="007F5678"/>
    <w:rsid w:val="00801E3C"/>
    <w:rsid w:val="009423BB"/>
    <w:rsid w:val="00A357DD"/>
    <w:rsid w:val="00B478ED"/>
    <w:rsid w:val="00B85A24"/>
    <w:rsid w:val="00C0589C"/>
    <w:rsid w:val="00C945EA"/>
    <w:rsid w:val="00CB3070"/>
    <w:rsid w:val="00D13845"/>
    <w:rsid w:val="00D33F6B"/>
    <w:rsid w:val="00D612AC"/>
    <w:rsid w:val="00E11DBB"/>
    <w:rsid w:val="00E8684E"/>
    <w:rsid w:val="00F179B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782B"/>
  <w15:docId w15:val="{4057EA2F-CEFE-4E91-A55B-8922231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16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478ED"/>
    <w:rPr>
      <w:smallCap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8E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B478ED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478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78ED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FF63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F6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eams-dev.it.tufts.edu/" TargetMode="External"/><Relationship Id="rId4" Type="http://schemas.openxmlformats.org/officeDocument/2006/relationships/hyperlink" Target="http://www.datalab.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Talmadge, Carolyn C.</dc:creator>
  <cp:lastModifiedBy>Talmadge, Carolyn C.</cp:lastModifiedBy>
  <cp:revision>4</cp:revision>
  <dcterms:created xsi:type="dcterms:W3CDTF">2019-04-10T09:00:00Z</dcterms:created>
  <dcterms:modified xsi:type="dcterms:W3CDTF">2019-04-10T15:05:00Z</dcterms:modified>
</cp:coreProperties>
</file>