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Tufts Student Chapter of the American Veterinary Medicine Association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December 11, 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Members in Attendance: Rachel Madenjian, Rebecca Bishop, Gabriela Villanueva, Kyle Black Pamela Bay, Michelle Lapointe, Anika Farina, Daisy Spears, Laura Sloan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Rachel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Welcome Dr. Marieke Rosenbaum and Dr. Kristine Burgess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Meeting with old advisors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cabinet is organized!!! drink lemonade in the top drawer! inventory: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https://drive.google.com/open?id=0B8w_OF8GxvyeMDFNVjdyVlBsWm8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trash/give away bottom drawer items?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big SCAVMA banner rolled up in top drawer for use at events! &amp; PENS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speaker opp (free!) --&gt;American Association of Swine Veterinarians and National Pork Board... these veterinarians have given almost 100 lectures at nearly all U.S. schools of veterinary medicine. --</w:t>
      </w:r>
      <w:r w:rsidDel="00000000" w:rsidR="00000000" w:rsidRPr="00000000">
        <w:rPr>
          <w:u w:val="single"/>
          <w:rtl w:val="0"/>
        </w:rPr>
        <w:t xml:space="preserve">giving fact-based lecture about farm animal care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Emailed forwarded to SLO on November 22, forward again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Furball donation (from us/alumni assoc?) -- want before Jan 1 -- same as last year? check to trustees of tufts &lt;contact Hannah Donnelly&gt;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$750 from SCAVMA, $750 from alumni association last year, not sure if we ever received it from TUVAA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Reach out to TUVAA rep (Chelsea Van Thof) to see if they are planning on making donation this year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Dean Kochevar’s office may be able to make a donation 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update on membership-- it is looking good! total 93.8%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2016</w:t>
        <w:tab/>
      </w:r>
      <w:r w:rsidDel="00000000" w:rsidR="00000000" w:rsidRPr="00000000">
        <w:rPr>
          <w:b w:val="1"/>
          <w:rtl w:val="0"/>
        </w:rPr>
        <w:t xml:space="preserve"> 84.8%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2017</w:t>
        <w:tab/>
      </w:r>
      <w:r w:rsidDel="00000000" w:rsidR="00000000" w:rsidRPr="00000000">
        <w:rPr>
          <w:b w:val="1"/>
          <w:rtl w:val="0"/>
        </w:rPr>
        <w:t xml:space="preserve">94.8%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2018</w:t>
        <w:tab/>
      </w:r>
      <w:r w:rsidDel="00000000" w:rsidR="00000000" w:rsidRPr="00000000">
        <w:rPr>
          <w:b w:val="1"/>
          <w:rtl w:val="0"/>
        </w:rPr>
        <w:t xml:space="preserve">95.1% 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2019</w:t>
      </w:r>
      <w:r w:rsidDel="00000000" w:rsidR="00000000" w:rsidRPr="00000000">
        <w:rPr>
          <w:b w:val="1"/>
          <w:rtl w:val="0"/>
        </w:rPr>
        <w:tab/>
        <w:t xml:space="preserve">100.0%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I’ll send emails to the outliers (4th years and club ppl, soon) from our gmail -- have you been sending emails from your personal account Daisy?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Do we know the status of: Kristen Johnson (V17), Huelin, Casandra (V16), Jensen, Elizabeth (V16)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Email Dr. Warner to check status of these students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Garber visit-- will keep emailing him! Missouri took ~ 1 yr. to get in contact/ plan visit -- will have to cover travel expenses, did not charge fee for speaking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Marieke knows him, will get into contact with him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Should we send out a call for new officers now?!? - </w:t>
      </w:r>
      <w:r w:rsidDel="00000000" w:rsidR="00000000" w:rsidRPr="00000000">
        <w:rPr>
          <w:i w:val="1"/>
          <w:rtl w:val="0"/>
        </w:rPr>
        <w:t xml:space="preserve">We are! See Pam’s stuff</w:t>
      </w:r>
    </w:p>
    <w:p w:rsidR="00000000" w:rsidDel="00000000" w:rsidP="00000000" w:rsidRDefault="00000000" w:rsidRPr="00000000">
      <w:pPr>
        <w:numPr>
          <w:ilvl w:val="0"/>
          <w:numId w:val="7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</w:t>
      </w:r>
      <w:r w:rsidDel="00000000" w:rsidR="00000000" w:rsidRPr="00000000">
        <w:rPr>
          <w:rtl w:val="0"/>
        </w:rPr>
        <w:t xml:space="preserve">mailed Dr. Hebert (TUVAA president) with online link to store.. but did not hear back</w:t>
      </w:r>
    </w:p>
    <w:p w:rsidR="00000000" w:rsidDel="00000000" w:rsidP="00000000" w:rsidRDefault="00000000" w:rsidRPr="00000000">
      <w:pPr>
        <w:numPr>
          <w:ilvl w:val="1"/>
          <w:numId w:val="7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Ask Chelsea about this...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Kyle 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“New” Clubs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Behavior Club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Bylaws: </w:t>
      </w: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​​</w:t>
      </w:r>
      <w:hyperlink r:id="rId6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https://docs.google.com/document/d/1Onit7JSDRfWW7j-Bn38Zhu3qUzNIFqwBKOn-XNGidGs/edit?usp=sharing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Interest Poll: </w:t>
      </w:r>
      <w:hyperlink r:id="rId7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https://docs.google.com/spreadsheets/d/1Q4ls0FOmsr-KrB2XmxN3-bz3FHFgsKanLHDdEAdfbSs/edit?usp=sharing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Faculty advisors: Drs. Borns-Weil and Dodman said they will help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ideas: 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hyperlink r:id="rId8">
        <w:r w:rsidDel="00000000" w:rsidR="00000000" w:rsidRPr="00000000">
          <w:rPr>
            <w:color w:val="1155cc"/>
            <w:sz w:val="19"/>
            <w:szCs w:val="19"/>
            <w:highlight w:val="white"/>
            <w:u w:val="single"/>
            <w:rtl w:val="0"/>
          </w:rPr>
          <w:t xml:space="preserve">https://docs.google.com/document/d/1v9Hv-iRalmDAXxd_xt0OQBRMjklGOHDIIO6XOAwGhkY/edit?usp=sharing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Holistic Club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Bylaws: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https://mail.google.com/mail/u/0/#inbox/1510c38d361a8bae?projector=1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Interest poll: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https://docs.google.com/spreadsheets/d/1QsvFY4exoKFtMejRtMI6_3WU0VtlCYBoUIDAWlZzv-M/edit?usp=sharing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Faculty advisor: Dr. Karas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Ideas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u w:val="none"/>
        </w:rPr>
      </w:pPr>
      <w:r w:rsidDel="00000000" w:rsidR="00000000" w:rsidRPr="00000000">
        <w:drawing>
          <wp:inline distB="114300" distT="114300" distL="114300" distR="114300">
            <wp:extent cx="3119438" cy="1856136"/>
            <wp:effectExtent b="0" l="0" r="0" t="0"/>
            <wp:docPr descr="Screen Shot 2015-12-01 at 1.03.30 PM.png" id="1" name="image01.png"/>
            <a:graphic>
              <a:graphicData uri="http://schemas.openxmlformats.org/drawingml/2006/picture">
                <pic:pic>
                  <pic:nvPicPr>
                    <pic:cNvPr descr="Screen Shot 2015-12-01 at 1.03.30 PM.png" id="0" name="image0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119438" cy="185613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Ethics Club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Bylaws: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https://mail.google.com/mail/u/0/#inbox/1515e1a4f99535e6?projector=1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Interest Poll: </w:t>
      </w: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https://mail.google.com/mail/u/0/#inbox/1515e1a4f99535e6?projector=1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Faculty Advisor: Dr. Warner (temporary…)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Club Ideas: </w:t>
      </w: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https://mail.google.com/mail/u/0/#inbox/1515e1a4f99535e6?projector=1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Dentistry Club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Reminder sent December 1st to Justina and Dom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Moving forward….what should we do?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rFonts w:ascii="Nova Mono" w:cs="Nova Mono" w:eastAsia="Nova Mono" w:hAnsi="Nova Mono"/>
          <w:i w:val="1"/>
          <w:rtl w:val="0"/>
        </w:rPr>
        <w:t xml:space="preserve">On the webpage, under about documents → several documents that spell out how to run events as a club;  email to the new club officers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follow up with Dom and Justina about, new deadline will be first day of new spring semester; this will be a hard deadline 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Michelle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SAVMA Symposium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Present budget for the travel grants at January meeting 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Lottery with priority with to those who haven’t gone before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BOA is being difficult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Contact Erin Carey about calling the bank to have herself removed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i w:val="1"/>
          <w:u w:val="none"/>
        </w:rPr>
      </w:pPr>
      <w:r w:rsidDel="00000000" w:rsidR="00000000" w:rsidRPr="00000000">
        <w:rPr>
          <w:i w:val="1"/>
          <w:rtl w:val="0"/>
        </w:rPr>
        <w:t xml:space="preserve">Amanda Lange in admin would be willing to go on the account - email Dr. Warner to set up an introduction / meet with her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Spreadshirt Online Store</w:t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Invoices / revenue?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RCB: commissions are credited to our spreadshirt account 14 days after orders sent and paid - can look at what we’ve earned here: </w:t>
      </w: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http://www.spreadshirt.com/credit-C241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3"/>
          <w:numId w:val="4"/>
        </w:numPr>
        <w:ind w:left="288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currently $482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Paid out to us 14 days after the end of every quarter (direct deposit to BoA). See here: </w:t>
      </w:r>
      <w:hyperlink r:id="rId16">
        <w:r w:rsidDel="00000000" w:rsidR="00000000" w:rsidRPr="00000000">
          <w:rPr>
            <w:color w:val="1155cc"/>
            <w:u w:val="single"/>
            <w:rtl w:val="0"/>
          </w:rPr>
          <w:t xml:space="preserve">http://www.spreadshirt.com/help-C1328/categoryId/277/articleId/49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4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Add to SOP </w:t>
      </w:r>
    </w:p>
    <w:p w:rsidR="00000000" w:rsidDel="00000000" w:rsidP="00000000" w:rsidRDefault="00000000" w:rsidRPr="00000000">
      <w:pPr>
        <w:numPr>
          <w:ilvl w:val="2"/>
          <w:numId w:val="4"/>
        </w:numPr>
        <w:ind w:left="216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Rebecca add the “spreadshirt how-to” to the SOP for SCAVMA Store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Anika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Legislative Fly-in 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Vote for tie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Notify winners -- </w:t>
      </w:r>
      <w:r w:rsidDel="00000000" w:rsidR="00000000" w:rsidRPr="00000000">
        <w:rPr>
          <w:i w:val="1"/>
          <w:rtl w:val="0"/>
        </w:rPr>
        <w:t xml:space="preserve">Jake Froehlich and Emma Winstead, Alternate = Sam Sangster 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Delegate Travel Money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Dinner </w:t>
      </w:r>
      <w:r w:rsidDel="00000000" w:rsidR="00000000" w:rsidRPr="00000000">
        <w:rPr>
          <w:rtl w:val="0"/>
        </w:rPr>
        <w:t xml:space="preserve">Receipt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Turned into Michelle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Pamela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Exec board new officer results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Eric Culver = junior treasurer, Kara Loiselle =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Wellness Week (January 25-29th)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Okay/ deny a few budget things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coloring pages: </w:t>
      </w:r>
      <w:hyperlink r:id="rId17">
        <w:r w:rsidDel="00000000" w:rsidR="00000000" w:rsidRPr="00000000">
          <w:rPr>
            <w:color w:val="1155cc"/>
            <w:u w:val="single"/>
            <w:rtl w:val="0"/>
          </w:rPr>
          <w:t xml:space="preserve">http://www.art-is-fun.com/free-adult-coloring-pages/</w:t>
        </w:r>
      </w:hyperlink>
      <w:r w:rsidDel="00000000" w:rsidR="00000000" w:rsidRPr="00000000">
        <w:rPr>
          <w:rtl w:val="0"/>
        </w:rPr>
        <w:t xml:space="preserve"> - love, Rebecca </w:t>
      </w:r>
      <w:hyperlink r:id="rId18">
        <w:r w:rsidDel="00000000" w:rsidR="00000000" w:rsidRPr="00000000">
          <w:rPr>
            <w:color w:val="1155cc"/>
            <w:u w:val="single"/>
            <w:rtl w:val="0"/>
          </w:rPr>
          <w:t xml:space="preserve">http://www.art-is-fun.com/coloring-pages/groovy-animals-coloring-pages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 need for prep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General overview of it/ final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  <w:t xml:space="preserve">Gabi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Legislative Fly-In &amp; Senior Delegate </w:t>
      </w:r>
    </w:p>
    <w:p w:rsidR="00000000" w:rsidDel="00000000" w:rsidP="00000000" w:rsidRDefault="00000000" w:rsidRPr="00000000">
      <w:pPr>
        <w:numPr>
          <w:ilvl w:val="1"/>
          <w:numId w:val="2"/>
        </w:numPr>
        <w:ind w:left="1440" w:hanging="360"/>
        <w:contextualSpacing w:val="1"/>
        <w:rPr>
          <w:i w:val="1"/>
        </w:rPr>
      </w:pPr>
      <w:r w:rsidDel="00000000" w:rsidR="00000000" w:rsidRPr="00000000">
        <w:rPr>
          <w:i w:val="1"/>
          <w:rtl w:val="0"/>
        </w:rPr>
        <w:t xml:space="preserve">table for the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u w:val="single"/>
          <w:rtl w:val="0"/>
        </w:rPr>
        <w:t xml:space="preserve">To-Do List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Kyle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new advisors link to Tufts google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status of Kristen Johnson (V17), Huelin, Casandra (V16), Jensen, Elizabeth (V16)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Michelle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Contact Chelsea (TUVAA rep) and Dean Kochevar about fur ball donation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Chelsea: online store link to alumni 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Fonts w:ascii="Nova Mono" w:cs="Nova Mono" w:eastAsia="Nova Mono" w:hAnsi="Nova Mono"/>
          <w:rtl w:val="0"/>
        </w:rPr>
        <w:t xml:space="preserve">Email Erin Carey → call the bank to get off the account, contact Amanda Lange to get on the account  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Daisy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Email 4th years that just need to pay dues &amp; members in clubs who are not yet members: https://drive.google.com/open?id=1-ig0ME6T1peMasiJpAJEtszzmxRGiGteD0qFXUC1P4g</w:t>
      </w:r>
    </w:p>
    <w:p w:rsidR="00000000" w:rsidDel="00000000" w:rsidP="00000000" w:rsidRDefault="00000000" w:rsidRPr="00000000">
      <w:pPr>
        <w:numPr>
          <w:ilvl w:val="0"/>
          <w:numId w:val="6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Anika</w:t>
      </w:r>
    </w:p>
    <w:p w:rsidR="00000000" w:rsidDel="00000000" w:rsidP="00000000" w:rsidRDefault="00000000" w:rsidRPr="00000000">
      <w:pPr>
        <w:numPr>
          <w:ilvl w:val="1"/>
          <w:numId w:val="6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Check new members since distribution of class gifts, distribute to those students </w:t>
      </w:r>
      <w:r w:rsidDel="00000000" w:rsidR="00000000" w:rsidRPr="00000000">
        <w:rPr>
          <w:rFonts w:ascii="Nova Mono" w:cs="Nova Mono" w:eastAsia="Nova Mono" w:hAnsi="Nova Mono"/>
          <w:b w:val="1"/>
          <w:rtl w:val="0"/>
        </w:rPr>
        <w:t xml:space="preserve">← DONE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Next Meeting: Tuesday, January 5th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Nova Mono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01.png"/><Relationship Id="rId10" Type="http://schemas.openxmlformats.org/officeDocument/2006/relationships/hyperlink" Target="https://docs.google.com/spreadsheets/d/1QsvFY4exoKFtMejRtMI6_3WU0VtlCYBoUIDAWlZzv-M/edit?usp=sharing" TargetMode="External"/><Relationship Id="rId13" Type="http://schemas.openxmlformats.org/officeDocument/2006/relationships/hyperlink" Target="https://mail.google.com/mail/u/0/#inbox/1515e1a4f99535e6?projector=1" TargetMode="External"/><Relationship Id="rId12" Type="http://schemas.openxmlformats.org/officeDocument/2006/relationships/hyperlink" Target="https://mail.google.com/mail/u/0/#inbox/1515e1a4f99535e6?projector=1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mail.google.com/mail/u/0/#inbox/1510c38d361a8bae?projector=1" TargetMode="External"/><Relationship Id="rId15" Type="http://schemas.openxmlformats.org/officeDocument/2006/relationships/hyperlink" Target="http://www.spreadshirt.com/credit-C241" TargetMode="External"/><Relationship Id="rId14" Type="http://schemas.openxmlformats.org/officeDocument/2006/relationships/hyperlink" Target="https://mail.google.com/mail/u/0/#inbox/1515e1a4f99535e6?projector=1" TargetMode="External"/><Relationship Id="rId17" Type="http://schemas.openxmlformats.org/officeDocument/2006/relationships/hyperlink" Target="http://www.art-is-fun.com/free-adult-coloring-pages/" TargetMode="External"/><Relationship Id="rId16" Type="http://schemas.openxmlformats.org/officeDocument/2006/relationships/hyperlink" Target="http://www.spreadshirt.com/help-C1328/categoryId/277/articleId/49" TargetMode="External"/><Relationship Id="rId5" Type="http://schemas.openxmlformats.org/officeDocument/2006/relationships/hyperlink" Target="https://drive.google.com/open?id=0B8w_OF8GxvyeMDFNVjdyVlBsWm8" TargetMode="External"/><Relationship Id="rId6" Type="http://schemas.openxmlformats.org/officeDocument/2006/relationships/hyperlink" Target="https://docs.google.com/document/d/1Onit7JSDRfWW7j-Bn38Zhu3qUzNIFqwBKOn-XNGidGs/edit?usp=sharing" TargetMode="External"/><Relationship Id="rId18" Type="http://schemas.openxmlformats.org/officeDocument/2006/relationships/hyperlink" Target="http://www.art-is-fun.com/coloring-pages/groovy-animals-coloring-pages" TargetMode="External"/><Relationship Id="rId7" Type="http://schemas.openxmlformats.org/officeDocument/2006/relationships/hyperlink" Target="https://docs.google.com/spreadsheets/d/1Q4ls0FOmsr-KrB2XmxN3-bz3FHFgsKanLHDdEAdfbSs/edit?usp=sharing" TargetMode="External"/><Relationship Id="rId8" Type="http://schemas.openxmlformats.org/officeDocument/2006/relationships/hyperlink" Target="https://docs.google.com/document/d/1v9Hv-iRalmDAXxd_xt0OQBRMjklGOHDIIO6XOAwGhkY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vaMono-regular.ttf"/></Relationships>
</file>